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1E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Институт за български език </w:t>
      </w:r>
    </w:p>
    <w:p w:rsidR="003A361E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„Проф. Любомир Андрейчин” –БАН </w:t>
      </w:r>
    </w:p>
    <w:p w:rsid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A846D5" w:rsidRP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D5">
        <w:rPr>
          <w:rFonts w:ascii="Times New Roman" w:hAnsi="Times New Roman" w:cs="Times New Roman"/>
          <w:b/>
          <w:sz w:val="28"/>
          <w:szCs w:val="28"/>
          <w:lang w:val="bg-BG"/>
        </w:rPr>
        <w:t>Магдалена Стефанова Абаджиева-Йорданова</w:t>
      </w: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ПАВЛИКЯНСКАТА КНИЖНИНА ОТ </w:t>
      </w:r>
      <w:r w:rsidRPr="00A846D5">
        <w:rPr>
          <w:rFonts w:ascii="Times New Roman" w:hAnsi="Times New Roman" w:cs="Times New Roman"/>
          <w:b/>
          <w:sz w:val="28"/>
          <w:szCs w:val="28"/>
        </w:rPr>
        <w:t>XVIII</w:t>
      </w:r>
      <w:r w:rsidRPr="00A846D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ВЕК</w:t>
      </w:r>
    </w:p>
    <w:p w:rsidR="003A361E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b/>
          <w:sz w:val="28"/>
          <w:szCs w:val="28"/>
          <w:lang w:val="bg-BG"/>
        </w:rPr>
        <w:t>В ИСТОРИЯТА НА БЪЛГАРСКИЯ ЕЗИК</w:t>
      </w:r>
    </w:p>
    <w:p w:rsid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846D5" w:rsidRP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>АВТОРЕФЕРАТ</w:t>
      </w:r>
      <w:r w:rsidRPr="00A846D5">
        <w:rPr>
          <w:rFonts w:ascii="Times New Roman" w:hAnsi="Times New Roman" w:cs="Times New Roman"/>
          <w:sz w:val="28"/>
          <w:szCs w:val="28"/>
        </w:rPr>
        <w:br/>
      </w:r>
      <w:r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за присъждане на образователната и научната степен „доктор” </w:t>
      </w:r>
      <w:r w:rsidRPr="00A846D5">
        <w:rPr>
          <w:rFonts w:ascii="Times New Roman" w:hAnsi="Times New Roman" w:cs="Times New Roman"/>
          <w:sz w:val="28"/>
          <w:szCs w:val="28"/>
        </w:rPr>
        <w:br/>
      </w:r>
      <w:r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по професионално направление 2.1 – Филология – Български език </w:t>
      </w:r>
      <w:r w:rsidRPr="00A846D5">
        <w:rPr>
          <w:rFonts w:ascii="Times New Roman" w:hAnsi="Times New Roman" w:cs="Times New Roman"/>
          <w:sz w:val="28"/>
          <w:szCs w:val="28"/>
        </w:rPr>
        <w:br/>
        <w:t>(</w:t>
      </w:r>
      <w:r w:rsidRPr="00A846D5">
        <w:rPr>
          <w:rFonts w:ascii="Times New Roman" w:hAnsi="Times New Roman" w:cs="Times New Roman"/>
          <w:sz w:val="28"/>
          <w:szCs w:val="28"/>
          <w:lang w:val="bg-BG"/>
        </w:rPr>
        <w:t>История на българския език</w:t>
      </w:r>
      <w:r w:rsidRPr="00A846D5">
        <w:rPr>
          <w:rFonts w:ascii="Times New Roman" w:hAnsi="Times New Roman" w:cs="Times New Roman"/>
          <w:sz w:val="28"/>
          <w:szCs w:val="28"/>
        </w:rPr>
        <w:t>)</w:t>
      </w: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846D5" w:rsidRPr="00A846D5" w:rsidRDefault="00A846D5" w:rsidP="007C62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>Научен ръководител:</w:t>
      </w: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>проф. д.ф.н. Марияна Цибранска</w:t>
      </w: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A361E" w:rsidRPr="00A846D5" w:rsidRDefault="003A361E" w:rsidP="007C62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E3442D" w:rsidRPr="00A846D5" w:rsidRDefault="003A361E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>София 2017</w:t>
      </w:r>
    </w:p>
    <w:p w:rsidR="0056324F" w:rsidRPr="00A846D5" w:rsidRDefault="0056324F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24F" w:rsidRPr="00A846D5" w:rsidRDefault="0056324F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6D5" w:rsidRPr="00A846D5" w:rsidRDefault="00A846D5" w:rsidP="007C62B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324F" w:rsidRPr="00A846D5" w:rsidRDefault="0056324F" w:rsidP="00A846D5">
      <w:pPr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Дисертационният труд е обсъден </w:t>
      </w:r>
      <w:r w:rsidR="002341F3" w:rsidRPr="00A846D5">
        <w:rPr>
          <w:rFonts w:ascii="Times New Roman" w:hAnsi="Times New Roman" w:cs="Times New Roman"/>
          <w:sz w:val="28"/>
          <w:szCs w:val="28"/>
          <w:lang w:val="bg-BG"/>
        </w:rPr>
        <w:t>и предложен за публична защита на заседание на</w:t>
      </w:r>
      <w:r w:rsidR="00C14366"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341F3"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Института за български език „Проф. Любомир Андрейчин”, БАН, на 30 юни 2017 г. </w:t>
      </w:r>
    </w:p>
    <w:p w:rsidR="002341F3" w:rsidRPr="00A846D5" w:rsidRDefault="002341F3" w:rsidP="00A846D5">
      <w:pPr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341F3" w:rsidRPr="00A846D5" w:rsidRDefault="002341F3" w:rsidP="00A846D5">
      <w:pPr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341F3" w:rsidRPr="00A846D5" w:rsidRDefault="002341F3" w:rsidP="00A846D5">
      <w:pPr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sz w:val="28"/>
          <w:szCs w:val="28"/>
          <w:lang w:val="bg-BG"/>
        </w:rPr>
        <w:t xml:space="preserve">Дисертационният труд </w:t>
      </w:r>
      <w:r w:rsidRPr="00A846D5">
        <w:rPr>
          <w:rFonts w:ascii="Times New Roman" w:hAnsi="Times New Roman" w:cs="Times New Roman"/>
          <w:b/>
          <w:sz w:val="28"/>
          <w:szCs w:val="28"/>
          <w:lang w:val="bg-BG"/>
        </w:rPr>
        <w:t xml:space="preserve">„Павликянската книжнина в историята на българския език” </w:t>
      </w:r>
      <w:r w:rsidRPr="00A846D5">
        <w:rPr>
          <w:rFonts w:ascii="Times New Roman" w:hAnsi="Times New Roman" w:cs="Times New Roman"/>
          <w:sz w:val="28"/>
          <w:szCs w:val="28"/>
          <w:lang w:val="bg-BG"/>
        </w:rPr>
        <w:t>обхваща 274 страници и се състои от четири глави, библиография и приложение.</w:t>
      </w:r>
    </w:p>
    <w:p w:rsidR="002341F3" w:rsidRPr="00A846D5" w:rsidRDefault="002341F3" w:rsidP="007C62BA">
      <w:pPr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:rsidR="002341F3" w:rsidRPr="00A846D5" w:rsidRDefault="002341F3" w:rsidP="007C62BA">
      <w:pPr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A846D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Състав на научното жури:</w:t>
      </w:r>
    </w:p>
    <w:p w:rsidR="00A846D5" w:rsidRPr="00A846D5" w:rsidRDefault="00A846D5" w:rsidP="007C62BA">
      <w:pPr>
        <w:contextualSpacing/>
        <w:rPr>
          <w:rFonts w:ascii="Times New Roman" w:hAnsi="Times New Roman" w:cs="Times New Roman"/>
          <w:sz w:val="28"/>
          <w:szCs w:val="28"/>
          <w:lang w:val="bg-BG"/>
        </w:rPr>
      </w:pPr>
    </w:p>
    <w:p w:rsidR="00C14366" w:rsidRPr="00A846D5" w:rsidRDefault="00C14366" w:rsidP="007C62BA">
      <w:pPr>
        <w:contextualSpacing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i/>
          <w:sz w:val="28"/>
          <w:szCs w:val="28"/>
          <w:lang w:val="bg-BG"/>
        </w:rPr>
        <w:t>Проф. Елка Мирчева</w:t>
      </w:r>
      <w:r w:rsidRPr="00A846D5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846D5">
        <w:rPr>
          <w:rFonts w:ascii="Times New Roman" w:hAnsi="Times New Roman" w:cs="Times New Roman"/>
          <w:i/>
          <w:sz w:val="28"/>
          <w:szCs w:val="28"/>
          <w:lang w:val="bg-BG"/>
        </w:rPr>
        <w:t xml:space="preserve">председател </w:t>
      </w:r>
    </w:p>
    <w:p w:rsidR="00C14366" w:rsidRPr="00A846D5" w:rsidRDefault="00C14366" w:rsidP="007C62BA">
      <w:pPr>
        <w:contextualSpacing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i/>
          <w:sz w:val="28"/>
          <w:szCs w:val="28"/>
          <w:lang w:val="bg-BG"/>
        </w:rPr>
        <w:t>Проф. д.ф.н. Марияна Цибранска-Костова</w:t>
      </w:r>
    </w:p>
    <w:p w:rsidR="002341F3" w:rsidRPr="00A846D5" w:rsidRDefault="002341F3" w:rsidP="007C62BA">
      <w:pPr>
        <w:contextualSpacing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i/>
          <w:sz w:val="28"/>
          <w:szCs w:val="28"/>
          <w:lang w:val="bg-BG"/>
        </w:rPr>
        <w:t>Проф. Маргарет Димитрова</w:t>
      </w:r>
    </w:p>
    <w:p w:rsidR="002341F3" w:rsidRPr="00A846D5" w:rsidRDefault="002341F3" w:rsidP="007C62BA">
      <w:pPr>
        <w:contextualSpacing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i/>
          <w:sz w:val="28"/>
          <w:szCs w:val="28"/>
          <w:lang w:val="bg-BG"/>
        </w:rPr>
        <w:t>Проф. Андрей Бояджиев</w:t>
      </w:r>
    </w:p>
    <w:p w:rsidR="002341F3" w:rsidRPr="00A846D5" w:rsidRDefault="002341F3" w:rsidP="007C62BA">
      <w:pPr>
        <w:contextualSpacing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A846D5">
        <w:rPr>
          <w:rFonts w:ascii="Times New Roman" w:hAnsi="Times New Roman" w:cs="Times New Roman"/>
          <w:i/>
          <w:sz w:val="28"/>
          <w:szCs w:val="28"/>
          <w:lang w:val="bg-BG"/>
        </w:rPr>
        <w:t>Проф. Василка Алексова</w:t>
      </w:r>
    </w:p>
    <w:p w:rsidR="002341F3" w:rsidRPr="00A846D5" w:rsidRDefault="002341F3" w:rsidP="007C62BA">
      <w:pPr>
        <w:contextualSpacing/>
        <w:rPr>
          <w:sz w:val="24"/>
          <w:szCs w:val="24"/>
        </w:rPr>
      </w:pPr>
    </w:p>
    <w:p w:rsidR="00B754EC" w:rsidRPr="00A846D5" w:rsidRDefault="00B754EC" w:rsidP="007C62BA">
      <w:pPr>
        <w:contextualSpacing/>
        <w:rPr>
          <w:sz w:val="24"/>
          <w:szCs w:val="24"/>
        </w:rPr>
      </w:pPr>
    </w:p>
    <w:p w:rsidR="00B754EC" w:rsidRPr="00A846D5" w:rsidRDefault="00B754EC" w:rsidP="007C62BA">
      <w:pPr>
        <w:contextualSpacing/>
        <w:rPr>
          <w:sz w:val="24"/>
          <w:szCs w:val="24"/>
        </w:rPr>
      </w:pPr>
    </w:p>
    <w:p w:rsidR="00B754EC" w:rsidRPr="00A846D5" w:rsidRDefault="00B754EC" w:rsidP="007C62BA">
      <w:pPr>
        <w:contextualSpacing/>
        <w:rPr>
          <w:sz w:val="24"/>
          <w:szCs w:val="24"/>
        </w:rPr>
      </w:pPr>
    </w:p>
    <w:p w:rsidR="00B754EC" w:rsidRPr="00A846D5" w:rsidRDefault="00B754EC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contextualSpacing/>
        <w:rPr>
          <w:sz w:val="24"/>
          <w:szCs w:val="24"/>
          <w:lang w:val="bg-BG"/>
        </w:rPr>
      </w:pPr>
    </w:p>
    <w:p w:rsidR="00B754EC" w:rsidRPr="00A846D5" w:rsidRDefault="00A846D5" w:rsidP="007C6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СЪДЪРЖАНИЕ НА ДИСЕРТАЦИЯТА </w:t>
      </w:r>
    </w:p>
    <w:p w:rsidR="00B754EC" w:rsidRPr="00A846D5" w:rsidRDefault="00B754EC" w:rsidP="007C6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754EC" w:rsidRPr="00A846D5" w:rsidRDefault="00B754EC" w:rsidP="007C6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Първа глава. Предмет, обект, цели и задачи на изследването.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1. Петър Ковачев Царски и неговото книжовно наследство: Съдържание на ръкопис НБКМ 778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от 1773 г.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1.1. Първа част на ръкопис № НБКМ 778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1.2. Втора част на ръкопис № НБКМ 778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1.3. Трета част на ръкопис № НБКМ 778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Павликянската книжнина в българската литературна история. </w:t>
      </w:r>
    </w:p>
    <w:p w:rsidR="00B754EC" w:rsidRPr="00A846D5" w:rsidRDefault="00B754EC" w:rsidP="007C62BA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2.1. Периодизация на българската католическа литература. За определението „павликянска книжнина” в българската литературна история.</w:t>
      </w:r>
    </w:p>
    <w:p w:rsidR="00B754EC" w:rsidRPr="00A846D5" w:rsidRDefault="00B754EC" w:rsidP="007C62BA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2.2. Католическата литература от втората половина на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– пример за книжовен език на народна основа.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2.2.1. Фонетика и правопис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Морфологични и лексикални особености </w:t>
      </w:r>
    </w:p>
    <w:p w:rsidR="00B754EC" w:rsidRPr="00A846D5" w:rsidRDefault="00B754EC" w:rsidP="007C62BA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Католическата пропаганда на Балканите </w:t>
      </w:r>
      <w:r w:rsidRPr="00A846D5">
        <w:rPr>
          <w:rFonts w:ascii="Times New Roman" w:hAnsi="Times New Roman" w:cs="Times New Roman"/>
          <w:b/>
          <w:sz w:val="24"/>
          <w:szCs w:val="24"/>
        </w:rPr>
        <w:t>XVI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A846D5">
        <w:rPr>
          <w:rFonts w:ascii="Times New Roman" w:hAnsi="Times New Roman" w:cs="Times New Roman"/>
          <w:b/>
          <w:sz w:val="24"/>
          <w:szCs w:val="24"/>
        </w:rPr>
        <w:t>XVII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4. Павликянство. Етимология на името „павликяни”.</w:t>
      </w:r>
    </w:p>
    <w:p w:rsidR="00B754EC" w:rsidRPr="00A846D5" w:rsidRDefault="00B754EC" w:rsidP="007C62BA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Предпоставки за възникването на католическата литература на новобългарски език.  </w:t>
      </w:r>
    </w:p>
    <w:p w:rsidR="00B754EC" w:rsidRPr="00A846D5" w:rsidRDefault="00B754EC" w:rsidP="007C6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II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Втора глава. Фонетични и правописни особености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на ръкопис НБКМ 778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u w:val="single"/>
          <w:lang w:val="ru-RU"/>
        </w:rPr>
        <w:t>1. Общи езикови въпроси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1.1.  Илиризъм и илирийски език.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1.1.1. Илиризъм.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1.1.2. Илирийски език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1.2. Хърватският език до началото на </w:t>
      </w:r>
      <w:r w:rsidRPr="00A846D5">
        <w:rPr>
          <w:rFonts w:ascii="Times New Roman" w:hAnsi="Times New Roman" w:cs="Times New Roman"/>
          <w:sz w:val="24"/>
          <w:szCs w:val="24"/>
        </w:rPr>
        <w:t>XIX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1.3. Защо латиница, а не кирилица?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1.3.1. Чипровска книжовна школа.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1.3.2. Илирийските колежи в Италия.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1.3.3. Чипровското училище.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u w:val="single"/>
          <w:lang w:val="bg-BG"/>
        </w:rPr>
        <w:t>2</w:t>
      </w:r>
      <w:r w:rsidRPr="00A846D5">
        <w:rPr>
          <w:rFonts w:ascii="Times New Roman" w:hAnsi="Times New Roman" w:cs="Times New Roman"/>
          <w:sz w:val="24"/>
          <w:szCs w:val="24"/>
          <w:u w:val="single"/>
          <w:lang w:val="ru-RU"/>
        </w:rPr>
        <w:t>. Фонетично-правописни особености на ръкопис № 778 на Петър Ковачев Царски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1. Италианско правописно влияние.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2. Хърватско правописно влияние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3. Спонтанни фонетични промени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3.1.Наследници на етимологическите носови и ерови гласни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3.2. Рефлекс на ятовата гласна.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4. Комбинаторни фонетични промени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4.1. Йотация 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4.2. Депалатализация (затвърдяване)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4.3. Вмъкване на протетична йота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4.4. Асимилация по беззвучност.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4.5. Редукция.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4.6. Дисимилация.</w:t>
      </w:r>
    </w:p>
    <w:p w:rsidR="00B754EC" w:rsidRPr="00A846D5" w:rsidRDefault="00B754EC" w:rsidP="007C62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4.7. Фонемни преходи.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5. Фонетични явления с оглед на характеристиките на павликянския говор.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6. Графемите ö и ü. </w:t>
      </w:r>
    </w:p>
    <w:p w:rsidR="00B754EC" w:rsidRPr="00A846D5" w:rsidRDefault="00B754EC" w:rsidP="007C6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. Трета глава. Характеристика на лексиката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 Италианска лексика.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1.1. Терминологични въпроси. </w:t>
      </w:r>
    </w:p>
    <w:p w:rsidR="00B754EC" w:rsidRPr="00A846D5" w:rsidRDefault="00C14366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 w:rsidR="00B754E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Примери за италианизми 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 Хърватизми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2.1. Общи въпроси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2.2. Примери за хърватизми</w:t>
      </w:r>
    </w:p>
    <w:p w:rsidR="00B754EC" w:rsidRPr="00A846D5" w:rsidRDefault="00B754EC" w:rsidP="007C62B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3. Османизми</w:t>
      </w:r>
    </w:p>
    <w:p w:rsidR="00B754EC" w:rsidRPr="00A846D5" w:rsidRDefault="00B754EC" w:rsidP="007C62B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Четвърта глава. Изводи и приноси. </w:t>
      </w:r>
    </w:p>
    <w:p w:rsidR="00B754EC" w:rsidRPr="00A846D5" w:rsidRDefault="00B754EC" w:rsidP="007C62BA">
      <w:pPr>
        <w:contextualSpacing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V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Приложение: наборен текст на втората част на ръкопис НБКМ 778. </w:t>
      </w:r>
    </w:p>
    <w:p w:rsidR="00B754EC" w:rsidRPr="00A846D5" w:rsidRDefault="00B754EC" w:rsidP="007C62BA">
      <w:pPr>
        <w:contextualSpacing/>
        <w:rPr>
          <w:sz w:val="24"/>
          <w:szCs w:val="24"/>
          <w:lang w:val="bg-BG"/>
        </w:rPr>
      </w:pPr>
    </w:p>
    <w:p w:rsidR="000E4762" w:rsidRPr="00A846D5" w:rsidRDefault="000E4762" w:rsidP="007C62BA">
      <w:pPr>
        <w:contextualSpacing/>
        <w:rPr>
          <w:sz w:val="24"/>
          <w:szCs w:val="24"/>
          <w:lang w:val="bg-BG"/>
        </w:rPr>
      </w:pPr>
    </w:p>
    <w:p w:rsidR="000E4762" w:rsidRPr="00A846D5" w:rsidRDefault="000E4762" w:rsidP="007C62BA">
      <w:pPr>
        <w:contextualSpacing/>
        <w:rPr>
          <w:sz w:val="24"/>
          <w:szCs w:val="24"/>
          <w:lang w:val="bg-BG"/>
        </w:rPr>
      </w:pPr>
    </w:p>
    <w:p w:rsidR="000E4762" w:rsidRPr="00A846D5" w:rsidRDefault="000E4762" w:rsidP="007C62BA">
      <w:pPr>
        <w:contextualSpacing/>
        <w:rPr>
          <w:sz w:val="24"/>
          <w:szCs w:val="24"/>
          <w:lang w:val="bg-BG"/>
        </w:rPr>
      </w:pPr>
    </w:p>
    <w:p w:rsidR="000E4762" w:rsidRPr="00A846D5" w:rsidRDefault="000E4762" w:rsidP="007C62BA">
      <w:pPr>
        <w:contextualSpacing/>
        <w:rPr>
          <w:sz w:val="24"/>
          <w:szCs w:val="24"/>
          <w:lang w:val="bg-BG"/>
        </w:rPr>
      </w:pPr>
    </w:p>
    <w:p w:rsidR="000E4762" w:rsidRPr="00A846D5" w:rsidRDefault="000E4762" w:rsidP="007C62BA">
      <w:pPr>
        <w:contextualSpacing/>
        <w:rPr>
          <w:sz w:val="24"/>
          <w:szCs w:val="24"/>
          <w:lang w:val="bg-BG"/>
        </w:rPr>
      </w:pP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F2D5F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46D5" w:rsidRPr="00A846D5" w:rsidRDefault="00A846D5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A1761C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46D5">
        <w:rPr>
          <w:rFonts w:ascii="Times New Roman" w:hAnsi="Times New Roman"/>
          <w:b/>
          <w:sz w:val="24"/>
          <w:szCs w:val="24"/>
          <w:u w:val="single"/>
          <w:lang w:val="ru-RU"/>
        </w:rPr>
        <w:t>ПЪРВА ГЛАВА</w:t>
      </w:r>
      <w:r w:rsidR="00A1761C" w:rsidRPr="00A846D5">
        <w:rPr>
          <w:rFonts w:ascii="Times New Roman" w:hAnsi="Times New Roman"/>
          <w:b/>
          <w:sz w:val="24"/>
          <w:szCs w:val="24"/>
          <w:u w:val="single"/>
          <w:lang w:val="ru-RU"/>
        </w:rPr>
        <w:t>. Предмет, обект,</w:t>
      </w:r>
      <w:r w:rsidR="00C14366" w:rsidRPr="00A846D5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цели и задачи на изследването</w:t>
      </w:r>
    </w:p>
    <w:p w:rsidR="003F2D5F" w:rsidRPr="00A846D5" w:rsidRDefault="003F2D5F" w:rsidP="007C62B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C62BA" w:rsidRPr="00A846D5" w:rsidRDefault="007C62BA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Основна цел</w:t>
      </w:r>
      <w:r w:rsidRPr="00A84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на изследването</w:t>
      </w:r>
    </w:p>
    <w:p w:rsidR="007C62BA" w:rsidRPr="00A846D5" w:rsidRDefault="007C62BA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Основната цел е да проучи и да систематизира най-важните езикови особености на т.нар павликянска книжнина, както и да ги разгледа с оглед на тяхното място и роля в историческото развитие на българския език. Тъй като този дял от българската литература е пряко свързан с активната пропаганда на римокатолическата църква в българските земи след XVII в., са разгледани предпоставките от историческа гледна точка, които довеждат до възникването на литературата на българите католици като пресечна точка на различни културни влияния. </w:t>
      </w:r>
    </w:p>
    <w:p w:rsidR="007C62BA" w:rsidRPr="00A846D5" w:rsidRDefault="007C62BA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Обект на изследването</w:t>
      </w:r>
    </w:p>
    <w:p w:rsidR="007C62BA" w:rsidRPr="00A846D5" w:rsidRDefault="007C62BA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Обект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е ръкопис НБКМ 778 от 1773 г. на Петър Царски, написан на новобългарски език с латински букви. Той</w:t>
      </w:r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се състои от три части в общ обем 28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стр. От 1 до 52 стр. са </w:t>
      </w:r>
      <w:r w:rsidR="003F2D5F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представени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последователно християнски поучения към католиците, молитви и песни.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 52 до 253 стр., разделен на 49 глави, е поместен разказ за живота на Исус Христос.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Последната, трета част на сборника на Петър Царски, представлява католически календар с неподвижните и подвижни празници. </w:t>
      </w:r>
    </w:p>
    <w:p w:rsidR="007C62BA" w:rsidRPr="00A846D5" w:rsidRDefault="007C62BA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Предмет</w:t>
      </w:r>
    </w:p>
    <w:p w:rsidR="007C62BA" w:rsidRPr="00A846D5" w:rsidRDefault="007C62BA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Предмет на настоящото изследване е да се установи мястото на ръкопис НБКМ 778 в развоя на българския език.  </w:t>
      </w:r>
    </w:p>
    <w:p w:rsidR="007C62BA" w:rsidRPr="00A846D5" w:rsidRDefault="007C62BA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Методика</w:t>
      </w:r>
    </w:p>
    <w:p w:rsidR="007C62BA" w:rsidRPr="00A846D5" w:rsidRDefault="007C62BA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Методът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комбинира анализ на диахронните изменения, регистрирани в проучвания текст, с разглеждане на синхронната лингвистична ситуация, отразена в него – от фонетичните и морфологични особености през диалектните черти до проявите на междуезикова интерференция. При описанието на правописната система е приложен графолингвистичният анализ. В раздела за лексиката подходът е от гледна точна на етимологията и семантиката.  Използван е също така методът на историческия анализ, като е разгледана в културно отношение епохата, в която се създава литературата на българите католици.  Тази многоаспектност позволява изграждането на една систематична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картина на формирането на книжовния език на народна основа в литературата на българите католици от XVIII в.   </w:t>
      </w:r>
    </w:p>
    <w:p w:rsidR="007C62BA" w:rsidRPr="00A846D5" w:rsidRDefault="007C62BA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Задачи</w:t>
      </w:r>
    </w:p>
    <w:p w:rsidR="000E4762" w:rsidRPr="00A846D5" w:rsidRDefault="000E476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За осъществяването на целите на работата са поставени следните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задачи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 </w:t>
      </w:r>
    </w:p>
    <w:p w:rsidR="000E4762" w:rsidRPr="00A846D5" w:rsidRDefault="000E4762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•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набор на текста в електронен вид и разчитане с индексална текстообработваща програма; </w:t>
      </w:r>
    </w:p>
    <w:p w:rsidR="000E4762" w:rsidRPr="00A846D5" w:rsidRDefault="000E4762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•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>езикова характеристика на писмения паметник според най-важните негови графико-фонетични, морфологични и лекикални особености.</w:t>
      </w:r>
    </w:p>
    <w:p w:rsidR="009748AF" w:rsidRPr="00A846D5" w:rsidRDefault="009748AF" w:rsidP="009748A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Мотивация</w:t>
      </w:r>
    </w:p>
    <w:p w:rsidR="007342EB" w:rsidRPr="00A846D5" w:rsidRDefault="009748AF" w:rsidP="009748A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Изборът на ръкописа, обект на настоящата работа, се определя най-вече от факта, че т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ой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най-ранно датираният и достигнал до нас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образец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както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от т. нар. павликян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>ска книжнина, така и от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творчеството на Петър 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>Царск</w:t>
      </w:r>
      <w:r w:rsidR="00246204" w:rsidRPr="00A846D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Това,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 своя страна,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дава възмо</w:t>
      </w:r>
      <w:r w:rsidR="0050453B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жност за съпоставка с по-късните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произведения</w:t>
      </w:r>
      <w:r w:rsidR="0050453B" w:rsidRPr="00A846D5">
        <w:rPr>
          <w:rFonts w:ascii="Times New Roman" w:hAnsi="Times New Roman" w:cs="Times New Roman"/>
          <w:sz w:val="24"/>
          <w:szCs w:val="24"/>
          <w:lang w:val="bg-BG"/>
        </w:rPr>
        <w:t>, принадлежащи към този дял от българската литература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На второ място, съществен аргумент е съдържание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то,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то в голямата си част представлява преразказ на Евангелието. Това е основна книга на Светото писание, чийто превод още на старобългарски участва в създаването на норми на книжовния български език и отразява чуждите влияния върху него. Това е универсален текст – еталон за християнската литератур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а. В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някои слова в новобългарските дамаскини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също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има вставки от евангелски цитати, които са предадени като свободен преразказ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Мичева 2015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Публикуването на цялото съдържание на сборника на Петър Царски ще даде възможност за съпоставки с текстове от новобългарските дамаскини, представляващи преразказани евангелски цитати, което със сигурност ще обогати и допълни знанията ни за развитието на българския език през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</w:t>
      </w:r>
    </w:p>
    <w:p w:rsidR="007342EB" w:rsidRPr="00A846D5" w:rsidRDefault="00157CDA" w:rsidP="003F2D5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b/>
          <w:sz w:val="24"/>
          <w:szCs w:val="24"/>
          <w:lang w:val="ru-RU"/>
        </w:rPr>
        <w:t>Петър Ковачев Царски</w:t>
      </w:r>
      <w:r w:rsidR="003F2D5F" w:rsidRPr="00A846D5">
        <w:rPr>
          <w:rFonts w:ascii="Times New Roman" w:hAnsi="Times New Roman"/>
          <w:b/>
          <w:sz w:val="24"/>
          <w:szCs w:val="24"/>
          <w:lang w:val="ru-RU"/>
        </w:rPr>
        <w:t xml:space="preserve"> и неговото книжовно наследство. </w:t>
      </w:r>
      <w:r w:rsidRPr="00A846D5">
        <w:rPr>
          <w:rFonts w:ascii="Times New Roman" w:hAnsi="Times New Roman"/>
          <w:b/>
          <w:sz w:val="24"/>
          <w:szCs w:val="24"/>
          <w:lang w:val="ru-RU"/>
        </w:rPr>
        <w:t>Съдържание на ръкопис НБКМ 778</w:t>
      </w:r>
      <w:r w:rsidRPr="00A846D5">
        <w:rPr>
          <w:rFonts w:ascii="Times New Roman" w:hAnsi="Times New Roman"/>
          <w:b/>
          <w:sz w:val="24"/>
          <w:szCs w:val="24"/>
        </w:rPr>
        <w:t xml:space="preserve"> </w:t>
      </w:r>
      <w:r w:rsidRPr="00A846D5">
        <w:rPr>
          <w:rFonts w:ascii="Times New Roman" w:hAnsi="Times New Roman"/>
          <w:b/>
          <w:sz w:val="24"/>
          <w:szCs w:val="24"/>
          <w:lang w:val="bg-BG"/>
        </w:rPr>
        <w:t>от 1773 г.</w:t>
      </w:r>
    </w:p>
    <w:p w:rsidR="007342EB" w:rsidRPr="00A846D5" w:rsidRDefault="007342EB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Петър Царски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се знае твърде малко.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Предполага се, че той е роден между 1745 – 1746 г. (Старобългарска литература 2003: 361). От заглавната страница на единия от неговите сборници, а именно 1423 НБКМ от 1793 г., се разбира, че </w:t>
      </w:r>
      <w:r w:rsidR="00246204" w:rsidRPr="00A846D5">
        <w:rPr>
          <w:rFonts w:ascii="Times New Roman" w:hAnsi="Times New Roman" w:cs="Times New Roman"/>
          <w:sz w:val="24"/>
          <w:szCs w:val="24"/>
          <w:lang w:val="bg-BG"/>
        </w:rPr>
        <w:t>книжовникът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е живял 49 години и е починал на 24. 02. 1795 г. Противоречива остава информацията за неговото рождено място. Най-рано данни за </w:t>
      </w:r>
      <w:r w:rsidR="00246204" w:rsidRPr="00A846D5">
        <w:rPr>
          <w:rFonts w:ascii="Times New Roman" w:hAnsi="Times New Roman" w:cs="Times New Roman"/>
          <w:sz w:val="24"/>
          <w:szCs w:val="24"/>
          <w:lang w:val="bg-BG"/>
        </w:rPr>
        <w:t>Петър Царски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предоставя Г. Гиев в рубриката „Кратки биографии на свещениците българи, родени в Пловдивската епархия, от покръстването на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павликяните до днес”, публикувана в Календар „Св. св. Кирил и Методи” от 1937 г. Оттам става ясно, че </w:t>
      </w:r>
      <w:r w:rsidR="00246204" w:rsidRPr="00A846D5">
        <w:rPr>
          <w:rFonts w:ascii="Times New Roman" w:hAnsi="Times New Roman" w:cs="Times New Roman"/>
          <w:sz w:val="24"/>
          <w:szCs w:val="24"/>
          <w:lang w:val="bg-BG"/>
        </w:rPr>
        <w:t>книжовникът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е роден някъде около Пловдив, но не е дадено точното място. Посочва се, че завършва своето образование в Рим. След завръщането си в родината е апостолически викарий на пловдивската епархия, а от 1794 г. до смъртта си живее и служи в с. Миромир, бившето Давуджово, сега квартал на гр. Хисаря (Гиев 1937: 107). Доскоро в науката бяха известни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четири негови ръкописа: НБКМ 778 от 1773 г., НБКМ 779 от 1780 г., НБКМ 1423</w:t>
      </w:r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от 1793 г. Четвъртият по последна информация се намира в Рим и е от 1779 г. (Старобългарска литература 2003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 361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но към настоящия момент неговото местоположение е неизвестно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Красимир Станчев – устна информация</w:t>
      </w:r>
      <w:r w:rsidRPr="00A846D5">
        <w:rPr>
          <w:rStyle w:val="a6"/>
          <w:sz w:val="24"/>
          <w:szCs w:val="24"/>
        </w:rPr>
        <w:footnoteReference w:id="2"/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). Само преди няколко месеца в сбирката на Румънската академия на н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уките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беше идентифициран и оповестен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нов за науката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ръкопис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на Петър Царски</w:t>
      </w:r>
      <w:r w:rsidR="00A05BEC" w:rsidRPr="00A846D5">
        <w:rPr>
          <w:rFonts w:ascii="Times New Roman" w:hAnsi="Times New Roman" w:cs="Times New Roman"/>
          <w:sz w:val="24"/>
          <w:szCs w:val="24"/>
          <w:lang w:val="bg-BG"/>
        </w:rPr>
        <w:t>, изключително близък по съдържание с НБКМ 779, което открива много нови възможности за бъдещи проучвания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2D5F" w:rsidRPr="00A846D5" w:rsidRDefault="003F2D5F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51379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Павликянската книжнина в </w:t>
      </w:r>
      <w:r w:rsidR="006D58C2">
        <w:rPr>
          <w:rFonts w:ascii="Times New Roman" w:hAnsi="Times New Roman" w:cs="Times New Roman"/>
          <w:b/>
          <w:sz w:val="24"/>
          <w:szCs w:val="24"/>
          <w:lang w:val="bg-BG"/>
        </w:rPr>
        <w:t>българската литературна история</w:t>
      </w:r>
    </w:p>
    <w:p w:rsidR="00527E92" w:rsidRPr="00A846D5" w:rsidRDefault="00527E9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Периодизация на българската католическа литература. За определението „павликянска книжнина” в б</w:t>
      </w:r>
      <w:r w:rsidR="006D58C2">
        <w:rPr>
          <w:rFonts w:ascii="Times New Roman" w:hAnsi="Times New Roman" w:cs="Times New Roman"/>
          <w:b/>
          <w:sz w:val="24"/>
          <w:szCs w:val="24"/>
          <w:lang w:val="bg-BG"/>
        </w:rPr>
        <w:t>ългарската литературна история</w:t>
      </w:r>
    </w:p>
    <w:p w:rsidR="00351379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Българската католическа литература е отделен</w:t>
      </w:r>
      <w:r w:rsidR="00A05BE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дял от българската литература,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свързан с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Контрареформацията и активното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разпространяване на католицизма по българските земи през </w:t>
      </w:r>
      <w:r w:rsidRPr="00A846D5">
        <w:rPr>
          <w:rFonts w:ascii="Times New Roman" w:hAnsi="Times New Roman" w:cs="Times New Roman"/>
          <w:sz w:val="24"/>
          <w:szCs w:val="24"/>
        </w:rPr>
        <w:t>XVII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Това определение в изследванията често се използва заедно с друго, а именно: „литература на българите католици”, а между двата термина не се прави разграничение.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своята работа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аз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възприемам термина „литература на българите католици”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споделяйки мнението на Л. Илиева, че названието „католическа литература/книжнина” не е съвсем точно и създава предпоставки за грешно тълкуване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(Илиева 2011: 12).</w:t>
      </w:r>
    </w:p>
    <w:p w:rsidR="00527E92" w:rsidRPr="00A846D5" w:rsidRDefault="00351379" w:rsidP="007C62BA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Като отделен дял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 рамките на литературата на българите католици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редица изследователи обособяват т. нар. павликянска книжнина</w:t>
      </w:r>
      <w:r w:rsidR="00527E9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която се създава след втората половина на </w:t>
      </w:r>
      <w:r w:rsidR="00527E92" w:rsidRPr="00A846D5">
        <w:rPr>
          <w:rFonts w:ascii="Times New Roman" w:hAnsi="Times New Roman" w:cs="Times New Roman"/>
          <w:sz w:val="24"/>
          <w:szCs w:val="24"/>
        </w:rPr>
        <w:t>XVIII</w:t>
      </w:r>
      <w:r w:rsidR="00527E92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Самото название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„павликянска книжнина” е въведено от Любомир Милетич. Той е първият, който изследва и подробно описва бита и обичаите на българските павликяни (Милетич 1903). Л. Милетич посвещава отделна глава на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павликянската книжнина, с което всъщност утвърждава употребата на този термин, дава много добра основа за бъдещи изследвания по темата и най-вече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включва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тези произведения в хода на българското литературно развитие. </w:t>
      </w:r>
    </w:p>
    <w:p w:rsidR="00351379" w:rsidRPr="00A846D5" w:rsidRDefault="00351379" w:rsidP="007C62BA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Критериите, които отделните изследователи използват, за да обособят в самостоятелен дял произведенията на българските католически книжовници след втората половина на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в., коренно се различават. Под „павликянска книжнина” в българската литературна история се разбира:</w:t>
      </w:r>
    </w:p>
    <w:p w:rsidR="00351379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1. произведения на български католически книжовници, писани на павликянско наречие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или на народен език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51379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2. произведения на български католически книжовници от павликянски произход; </w:t>
      </w:r>
    </w:p>
    <w:p w:rsidR="00351379" w:rsidRPr="00A846D5" w:rsidRDefault="006D58C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л</w:t>
      </w:r>
      <w:r w:rsidR="00351379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итературни творби, възникнали и разпространяващи се най-вече в павликянските села в Пловдивско. </w:t>
      </w:r>
    </w:p>
    <w:p w:rsidR="00351379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Трябва да бъде преодоляно схващането, че тези произведения се разпространяват само в пределите на пловдивските павликянски села, както пише в Енциклопедичния речник на старобългарската литература: „от 1776 г. Павел Дуванлията е Никополски епископ, но литературната му дейност е свързана само с Пловдивско” (Старобългарска литература 2003: 244). Л. Милетич още през 1905 г. обнародва документи, с които доказва, че Павел Гайдаджийски Дуванлията продължава да пише черковни песни и след оттеглянето си в Букурещ, които са били изпращани на павликяните в Никополско (Милетич 1905: 23). </w:t>
      </w:r>
    </w:p>
    <w:p w:rsidR="00351379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Грешно е също така мнението, че към т. нар. павликянска книжнина принадлежат единствено автори българи от павликянски произход или родом от павликянските пловдивски села. След 30-те год. на </w:t>
      </w:r>
      <w:r w:rsidRPr="00A846D5">
        <w:rPr>
          <w:rFonts w:ascii="Times New Roman" w:hAnsi="Times New Roman" w:cs="Times New Roman"/>
          <w:sz w:val="24"/>
          <w:szCs w:val="24"/>
        </w:rPr>
        <w:t>XIX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такъв тип произведения създава о. Едуардо от Торино, когото Кр. Станчев определя като „водещ павликянски книжовник” (Станчев 1995: 170). </w:t>
      </w:r>
    </w:p>
    <w:p w:rsidR="00205676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Като най-важна отличителна черта наистина изпъква народният език, на който през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Петър Царски и Павел Гайдаджийски Дуванлията създават своите произведения, с които поставят началото на различна по тип книжовна дейност, продължила своето развитие и през </w:t>
      </w:r>
      <w:r w:rsidRPr="00A846D5">
        <w:rPr>
          <w:rFonts w:ascii="Times New Roman" w:hAnsi="Times New Roman" w:cs="Times New Roman"/>
          <w:sz w:val="24"/>
          <w:szCs w:val="24"/>
        </w:rPr>
        <w:t>XIX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Важно 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да се каже, че именно в областта на езика са най-съществените различия между литературата на българите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католици от </w:t>
      </w:r>
      <w:r w:rsidRPr="00A846D5">
        <w:rPr>
          <w:rFonts w:ascii="Times New Roman" w:hAnsi="Times New Roman" w:cs="Times New Roman"/>
          <w:sz w:val="24"/>
          <w:szCs w:val="24"/>
        </w:rPr>
        <w:t>XVII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Затова според мен се утвърждава и названието „павликянска книжнина”, а именно</w:t>
      </w:r>
      <w:r w:rsidR="00A05BEC" w:rsidRPr="00A846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за да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lastRenderedPageBreak/>
        <w:t>се подчертае народната основа на тези произведения, за които се смята, че носят характерните черти на павликянски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говор. </w:t>
      </w:r>
      <w:r w:rsidR="00205676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Би било уместно и може би по-точно, ако те се обединят под названието „католическа литература на новобългарски език”, тъй като </w:t>
      </w:r>
      <w:r w:rsidR="00205676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„павликянска книжнина” създава предпоставки за противоречиви тълкувания. </w:t>
      </w:r>
    </w:p>
    <w:p w:rsidR="00A05BEC" w:rsidRPr="00A846D5" w:rsidRDefault="00A05BEC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 Католическата литература от втората половина на </w:t>
      </w:r>
      <w:r w:rsidRPr="00A846D5">
        <w:rPr>
          <w:rFonts w:ascii="Times New Roman" w:hAnsi="Times New Roman" w:cs="Times New Roman"/>
          <w:b/>
          <w:sz w:val="24"/>
          <w:szCs w:val="24"/>
        </w:rPr>
        <w:t>XVIII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– пример за к</w:t>
      </w:r>
      <w:r w:rsidR="006D58C2">
        <w:rPr>
          <w:rFonts w:ascii="Times New Roman" w:hAnsi="Times New Roman" w:cs="Times New Roman"/>
          <w:b/>
          <w:sz w:val="24"/>
          <w:szCs w:val="24"/>
          <w:lang w:val="ru-RU"/>
        </w:rPr>
        <w:t>нижовен език на народна основа</w:t>
      </w:r>
    </w:p>
    <w:p w:rsidR="00D92107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Терминът „книжовен език на народна основа” (КЕНО), наложил се за означаване на езика на новобългарските дамаскини, е „приложим и към други езикови формации от същия  период, които представляват самостоятелни писмени системи, използват характерните за народните говори особености и отразяват тенденцията към демократизация на българския книжовен език” (Абаджиева 2014</w:t>
      </w:r>
      <w:r w:rsidR="00A05BE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- 2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: 71).</w:t>
      </w:r>
      <w:r w:rsidR="00D92107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A05BEC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защита на тази теза </w:t>
      </w:r>
      <w:r w:rsidR="006D58C2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по-долу </w:t>
      </w:r>
      <w:r w:rsidR="006D58C2">
        <w:rPr>
          <w:rFonts w:ascii="Times New Roman" w:hAnsi="Times New Roman" w:cs="Times New Roman"/>
          <w:sz w:val="24"/>
          <w:szCs w:val="24"/>
          <w:lang w:val="bg-BG"/>
        </w:rPr>
        <w:t xml:space="preserve">са изброени </w:t>
      </w:r>
      <w:r w:rsidR="00D92107" w:rsidRPr="00A846D5">
        <w:rPr>
          <w:rFonts w:ascii="Times New Roman" w:hAnsi="Times New Roman" w:cs="Times New Roman"/>
          <w:sz w:val="24"/>
          <w:szCs w:val="24"/>
          <w:lang w:val="ru-RU"/>
        </w:rPr>
        <w:t>характерни</w:t>
      </w:r>
      <w:r w:rsidR="006D58C2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D92107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черти от ръкопис НБКМ 778 на Петър Ковачев, даващи основание езикът на литературата на българите католици от </w:t>
      </w:r>
      <w:r w:rsidR="00D92107" w:rsidRPr="00A846D5">
        <w:rPr>
          <w:rFonts w:ascii="Times New Roman" w:hAnsi="Times New Roman" w:cs="Times New Roman"/>
          <w:sz w:val="24"/>
          <w:szCs w:val="24"/>
        </w:rPr>
        <w:t>XVIII</w:t>
      </w:r>
      <w:r w:rsidR="00D92107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да бъде определен като КЕНО. </w:t>
      </w:r>
    </w:p>
    <w:p w:rsidR="00A05BEC" w:rsidRPr="00A846D5" w:rsidRDefault="00A05BEC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2107" w:rsidRPr="00A846D5" w:rsidRDefault="00D92107" w:rsidP="007C62B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2.2.1. </w:t>
      </w:r>
      <w:r w:rsidRPr="00A846D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Фонетика и правопис. </w:t>
      </w:r>
    </w:p>
    <w:p w:rsidR="00D92107" w:rsidRPr="00A846D5" w:rsidRDefault="00D92107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2.2.1.1. Новобългарският характер на езика проличава в застъпника на старобългарската голяма носовка, която в сборника се предава с „а“</w:t>
      </w:r>
      <w:r w:rsidRPr="00A846D5">
        <w:rPr>
          <w:rStyle w:val="a6"/>
          <w:sz w:val="24"/>
          <w:szCs w:val="24"/>
        </w:rPr>
        <w:footnoteReference w:id="3"/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а не с църковнославянското „у“, например: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porimnuasc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ciuscda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stoka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smislenie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Issukrastova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tokoja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pobarai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tvojata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prisveta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Sin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Boxi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Issukras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fanaja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kata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rece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amase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smilovasce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bile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mlogo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tti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poganete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p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ttet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ghi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popita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deto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sctat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dat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nebe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emi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scteha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dat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blagati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(курсив мой).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Като изключение от последователно прокараното правописно правило, „мъдър“ и „мъдри“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се срещат като „</w:t>
      </w:r>
      <w:r w:rsidRPr="00A846D5">
        <w:rPr>
          <w:rFonts w:ascii="Times New Roman" w:hAnsi="Times New Roman" w:cs="Times New Roman"/>
          <w:sz w:val="24"/>
          <w:szCs w:val="24"/>
        </w:rPr>
        <w:t>mudar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“, „</w:t>
      </w:r>
      <w:r w:rsidRPr="00A846D5">
        <w:rPr>
          <w:rFonts w:ascii="Times New Roman" w:hAnsi="Times New Roman" w:cs="Times New Roman"/>
          <w:sz w:val="24"/>
          <w:szCs w:val="24"/>
        </w:rPr>
        <w:t>mudri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“, но тук според мен не наблюдаваме църковнославянизъм, тъй като тази особеност се среща и в западните български говори, от които в ръкописа се откриват и други характерни черти, напр. ятов преглас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ý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&gt;</w:t>
      </w:r>
      <w:r w:rsidRPr="00A846D5">
        <w:rPr>
          <w:rFonts w:ascii="Times New Roman" w:hAnsi="Times New Roman" w:cs="Times New Roman"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</w:rPr>
        <w:t>sl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>p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>p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zapov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>dam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>ra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>ha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др.), окончание -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при мч. ч. на имена от мъжки род (</w:t>
      </w:r>
      <w:r w:rsidRPr="00A846D5">
        <w:rPr>
          <w:rFonts w:ascii="Times New Roman" w:hAnsi="Times New Roman" w:cs="Times New Roman"/>
          <w:sz w:val="24"/>
          <w:szCs w:val="24"/>
        </w:rPr>
        <w:t>kristian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rodnin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duscman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apostol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priatel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anghel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др.), твърди глаголни окончания за 1 л. ед. и 3 л. мн. ч. сегашно време (</w:t>
      </w:r>
      <w:r w:rsidRPr="00A846D5">
        <w:rPr>
          <w:rFonts w:ascii="Times New Roman" w:hAnsi="Times New Roman" w:cs="Times New Roman"/>
          <w:sz w:val="24"/>
          <w:szCs w:val="24"/>
        </w:rPr>
        <w:t>mola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molat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zakolat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teghlat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farlat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razdelat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pomislat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hoda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hodat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др.), представка „у” вместо „в” и предлог „у” (</w:t>
      </w:r>
      <w:r w:rsidRPr="00A846D5">
        <w:rPr>
          <w:rFonts w:ascii="Times New Roman" w:hAnsi="Times New Roman" w:cs="Times New Roman"/>
          <w:sz w:val="24"/>
          <w:szCs w:val="24"/>
        </w:rPr>
        <w:t>kato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u</w:t>
      </w:r>
      <w:r w:rsidRPr="00A846D5">
        <w:rPr>
          <w:rFonts w:ascii="Times New Roman" w:hAnsi="Times New Roman" w:cs="Times New Roman"/>
          <w:sz w:val="24"/>
          <w:szCs w:val="24"/>
        </w:rPr>
        <w:t>leze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u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Ierusalem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traghna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ide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u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gradat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др.).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2.2.1.2. При съчетанията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ър, ъл/ръ, ль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също не личи църковнославянско правописно влияние. В сборника намираме </w:t>
      </w:r>
      <w:r w:rsidRPr="00A846D5">
        <w:rPr>
          <w:rFonts w:ascii="Times New Roman" w:hAnsi="Times New Roman" w:cs="Times New Roman"/>
          <w:sz w:val="24"/>
          <w:szCs w:val="24"/>
        </w:rPr>
        <w:t>martav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martavezat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parvi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prast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balgarski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kras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darvo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smartni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2.2.1.3. По отношение на правописа, както вече беше казано, се наблюдава последователност. Графичните средства, които Петър Царски използва за предаването на българската реч с латиница, ще бъдат разгледани подробно на друго място. </w:t>
      </w:r>
    </w:p>
    <w:p w:rsidR="00D92107" w:rsidRPr="00A846D5" w:rsidRDefault="00D92107" w:rsidP="007C62B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u w:val="single"/>
          <w:lang w:val="ru-RU"/>
        </w:rPr>
        <w:t>2.2.2. Морфологични и лексикални особености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2.2.2.1. В областта на морфологията народната основа проличава в липсата на падежни окончания.    Привеждам една малка част от текста, за да се добие по-добра представа: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Imasce adet Sveti Iosef jednasc na godinata daide sas Blax: Dev: Maria na Ierusalem da pravat velikden, i zavadeha Issukrasta. I zascto’ tozi golem prasnik trajesce sedem dni, knixiovnite imaha adet, da prikazovat kata den na halkat, i prikazovanetoim besce, deto beha rekli Sveti Prorozi na Sveta kniga. Namerise jednasc i Blaxena Deviza Maria sas Issukrasta da sluscia kogase prikazovasce, i kato ciu’ onezi dumi od Isaia Prorok, deto dumat, ci jedna’ devoika sctesce da zacine, i da porodi jedin Sin, deto sctesce damue’ Imeto Emanuel, zaradvase tvarde na serzetosi, zere’ videsce, ci ta’ besce tazi devoika tolkos zafalena, i ci makar da besce devoika, besce i Maika Boxia.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2.2.2.2. Замяна на инфинитива с да конструкции: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</w:rPr>
        <w:t>moxe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iskaxi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iska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ucci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iska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stori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iskam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dotrebova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slezat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scteha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ulezat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trebe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znaj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 и др.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2.2.2.3. Употреба на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новобългарски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окончания по трето спрежение за сегашно време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</w:rPr>
        <w:t>v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erovam, </w:t>
      </w:r>
      <w:r w:rsidRPr="00A846D5">
        <w:rPr>
          <w:rFonts w:ascii="Times New Roman" w:hAnsi="Times New Roman" w:cs="Times New Roman"/>
          <w:sz w:val="24"/>
          <w:szCs w:val="24"/>
        </w:rPr>
        <w:t>nadevam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milovam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kazovam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posnavam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poklonevam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poklonevam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zaruvam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4. Редовна е употребата на членуваните форми при имената: </w:t>
      </w:r>
      <w:r w:rsidRPr="00A846D5">
        <w:rPr>
          <w:rFonts w:ascii="Times New Roman" w:hAnsi="Times New Roman" w:cs="Times New Roman"/>
          <w:sz w:val="24"/>
          <w:szCs w:val="24"/>
        </w:rPr>
        <w:t>koisise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dostojal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zaradvasc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svet</w:t>
      </w:r>
      <w:r w:rsidRPr="00A846D5">
        <w:rPr>
          <w:rFonts w:ascii="Times New Roman" w:hAnsi="Times New Roman" w:cs="Times New Roman"/>
          <w:i/>
          <w:sz w:val="24"/>
          <w:szCs w:val="24"/>
        </w:rPr>
        <w:t>at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ako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occi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telo</w:t>
      </w:r>
      <w:r w:rsidRPr="00A846D5">
        <w:rPr>
          <w:rFonts w:ascii="Times New Roman" w:hAnsi="Times New Roman" w:cs="Times New Roman"/>
          <w:i/>
          <w:sz w:val="24"/>
          <w:szCs w:val="24"/>
        </w:rPr>
        <w:t>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barem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occi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vera</w:t>
      </w:r>
      <w:r w:rsidRPr="00A846D5">
        <w:rPr>
          <w:rFonts w:ascii="Times New Roman" w:hAnsi="Times New Roman" w:cs="Times New Roman"/>
          <w:i/>
          <w:sz w:val="24"/>
          <w:szCs w:val="24"/>
        </w:rPr>
        <w:t>ta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teise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vikasce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stopan</w:t>
      </w:r>
      <w:r w:rsidRPr="00A846D5">
        <w:rPr>
          <w:rFonts w:ascii="Times New Roman" w:hAnsi="Times New Roman" w:cs="Times New Roman"/>
          <w:i/>
          <w:sz w:val="24"/>
          <w:szCs w:val="24"/>
        </w:rPr>
        <w:t>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Elisabetta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daimse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makni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greh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lastRenderedPageBreak/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Аналитично изразяване на степените за сравнение на прилагателните и наречията с частиците по- и най-: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</w:rPr>
        <w:t>Hortuvaim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pak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jedin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lep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hubav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po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sladak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lezetlia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onzi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deto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tia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trasseha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Sin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Boxi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Issukras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dumasce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vidi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hubeve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kolko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golema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verata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tazi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xena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’; </w:t>
      </w:r>
      <w:r w:rsidRPr="00A846D5">
        <w:rPr>
          <w:rFonts w:ascii="Times New Roman" w:hAnsi="Times New Roman" w:cs="Times New Roman"/>
          <w:sz w:val="24"/>
          <w:szCs w:val="24"/>
        </w:rPr>
        <w:t>Prikazase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pak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jedin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svedascti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oblak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negose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ciu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jedin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glas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Oza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Boga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deto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rece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tozie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i/>
          <w:sz w:val="24"/>
          <w:szCs w:val="24"/>
        </w:rPr>
        <w:t>nai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draghiet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detosamgo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as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aressal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nego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slusciaite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9966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6. Личното местоимения за 3. л., ед. ч., м.р. 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той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), а не он: toi besce Vladica,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odredil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umre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’,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stani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jedin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golem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grescnik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sedesce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tarpezata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ghi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popita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drugo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 В текста не се среща личното местоимение за ж.р.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тя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Аналитично изразяване на бъдеще време със спрегната форма на спомагателния глагол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ща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да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сегашно време на спрегаемия глагол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sctesc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dase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kaxisc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dode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sadi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imat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padnat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dase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hranat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xiveat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, sctat da badat, scta’ date stora,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scte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rece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scte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dode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8.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Съюзните думи и наречия с народен произход са редовно срещани в ръкописа на Петър Царски. Ето някои примери от текста:</w:t>
      </w:r>
    </w:p>
    <w:p w:rsidR="00D92107" w:rsidRPr="00A846D5" w:rsidRDefault="00D92107" w:rsidP="007C62BA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Дето (</w:t>
      </w:r>
      <w:r w:rsidRPr="00A846D5">
        <w:rPr>
          <w:rFonts w:ascii="Times New Roman" w:hAnsi="Times New Roman" w:cs="Times New Roman"/>
          <w:i/>
          <w:sz w:val="24"/>
          <w:szCs w:val="24"/>
        </w:rPr>
        <w:t>deto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mlogo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salzi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detomu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teceha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occite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rados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tova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sctesce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bade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jedin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ostar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nox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deto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sctesce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mine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A846D5">
        <w:rPr>
          <w:rFonts w:ascii="Times New Roman" w:hAnsi="Times New Roman" w:cs="Times New Roman"/>
          <w:sz w:val="24"/>
          <w:szCs w:val="24"/>
        </w:rPr>
        <w:t>sarzeto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Blaxena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M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2107" w:rsidRPr="00A846D5" w:rsidRDefault="00D92107" w:rsidP="007C62BA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>Що (scto)</w:t>
      </w:r>
      <w:r w:rsidRPr="00A846D5">
        <w:rPr>
          <w:rFonts w:ascii="Times New Roman" w:hAnsi="Times New Roman" w:cs="Times New Roman"/>
          <w:sz w:val="24"/>
          <w:szCs w:val="24"/>
        </w:rPr>
        <w:t>: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Issukras oscte’ na parviet ces sctose’ zace’; scto rece tazi duma, osahat muse otvoriha uscite.</w:t>
      </w:r>
    </w:p>
    <w:p w:rsidR="00D92107" w:rsidRPr="00A846D5" w:rsidRDefault="00D92107" w:rsidP="007C62BA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Зере (</w:t>
      </w:r>
      <w:r w:rsidRPr="00A846D5">
        <w:rPr>
          <w:rFonts w:ascii="Times New Roman" w:hAnsi="Times New Roman" w:cs="Times New Roman"/>
          <w:i/>
          <w:sz w:val="24"/>
          <w:szCs w:val="24"/>
        </w:rPr>
        <w:t>zere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uidissa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koitogo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zapitovasce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zere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povice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tezi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zapovedi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prigrescevat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mladite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Ti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nedeise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grixi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zarad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tova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’, </w:t>
      </w:r>
      <w:r w:rsidRPr="00A846D5">
        <w:rPr>
          <w:rFonts w:ascii="Times New Roman" w:hAnsi="Times New Roman" w:cs="Times New Roman"/>
          <w:sz w:val="24"/>
          <w:szCs w:val="24"/>
        </w:rPr>
        <w:t>zere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tazi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rabota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stoji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Duha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Svetoga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92107" w:rsidRPr="00A846D5" w:rsidRDefault="00D92107" w:rsidP="007C62BA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Санки (</w:t>
      </w:r>
      <w:r w:rsidRPr="00A846D5">
        <w:rPr>
          <w:rFonts w:ascii="Times New Roman" w:hAnsi="Times New Roman" w:cs="Times New Roman"/>
          <w:i/>
          <w:sz w:val="24"/>
          <w:szCs w:val="24"/>
        </w:rPr>
        <w:t>sanki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pissanoe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Kniga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dane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ispitovasc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Gospodina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Boga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tvoja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sanki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nedeisi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trassi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zloto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ci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Messiat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sanki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onzi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deto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sickiet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cekasce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dode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92107" w:rsidRPr="00A846D5" w:rsidRDefault="00D92107" w:rsidP="007C62BA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Чунки (</w:t>
      </w:r>
      <w:r w:rsidRPr="00A846D5">
        <w:rPr>
          <w:rFonts w:ascii="Times New Roman" w:hAnsi="Times New Roman" w:cs="Times New Roman"/>
          <w:i/>
          <w:sz w:val="24"/>
          <w:szCs w:val="24"/>
        </w:rPr>
        <w:t>ciunki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ama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ciunki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nemasce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habar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nicakav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tazi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rabota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ama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ciunki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as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vida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takav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davami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rimskata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zakon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sada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9. Въпросителното местоимение </w:t>
      </w:r>
      <w:r w:rsidRPr="00A846D5">
        <w:rPr>
          <w:rFonts w:ascii="Times New Roman" w:hAnsi="Times New Roman" w:cs="Times New Roman"/>
          <w:i/>
          <w:sz w:val="24"/>
          <w:szCs w:val="24"/>
        </w:rPr>
        <w:t>koi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(кои) служи и като относително местоимение, тази черта е изключително характерна за народните говори: </w:t>
      </w:r>
      <w:r w:rsidRPr="00A846D5">
        <w:rPr>
          <w:rFonts w:ascii="Times New Roman" w:hAnsi="Times New Roman" w:cs="Times New Roman"/>
          <w:sz w:val="24"/>
          <w:szCs w:val="24"/>
        </w:rPr>
        <w:t>zatova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imasce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Cafarnao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jedin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Iuzbascia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koi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makar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poganin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jako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dobar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A846D5">
        <w:rPr>
          <w:rFonts w:ascii="Times New Roman" w:hAnsi="Times New Roman" w:cs="Times New Roman"/>
          <w:sz w:val="24"/>
          <w:szCs w:val="24"/>
        </w:rPr>
        <w:t>koi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napusnovasce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xenatasi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zemesce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druga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tvarde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grescesce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; 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koi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moxe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stori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onova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’, </w:t>
      </w:r>
      <w:r w:rsidRPr="00A846D5">
        <w:rPr>
          <w:rFonts w:ascii="Times New Roman" w:hAnsi="Times New Roman" w:cs="Times New Roman"/>
          <w:sz w:val="24"/>
          <w:szCs w:val="24"/>
        </w:rPr>
        <w:t>moxe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stori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tova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lastRenderedPageBreak/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В сборника се срещат имена на лица, образувани с характерния за народните говори суфикс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–лия,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който е от турски произход: </w:t>
      </w:r>
      <w:r w:rsidRPr="00A846D5">
        <w:rPr>
          <w:rFonts w:ascii="Times New Roman" w:hAnsi="Times New Roman" w:cs="Times New Roman"/>
          <w:i/>
          <w:sz w:val="24"/>
          <w:szCs w:val="24"/>
        </w:rPr>
        <w:t>mertebelia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borclia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kareslia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akallia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kiimetlia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borclia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11. Използвани са познати още в старобългарски префикси, но в осъвременен вид: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Пре-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прэ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- – preberesc, precisti, prebere, presmivat, prejali, preimat, presedat, precisti и др.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Вас-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въз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-  – vaside, vaskrasna, vaspren и др. 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2.2.2.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12. Народната основа проличава и в използването на два суфикса за образуване на съществителни имена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- ар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– gospodar;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- джия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846D5">
        <w:rPr>
          <w:rFonts w:ascii="Times New Roman" w:hAnsi="Times New Roman" w:cs="Times New Roman"/>
          <w:sz w:val="24"/>
          <w:szCs w:val="24"/>
        </w:rPr>
        <w:t>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toriteglia, </w:t>
      </w:r>
      <w:r w:rsidRPr="00A846D5">
        <w:rPr>
          <w:rFonts w:ascii="Times New Roman" w:hAnsi="Times New Roman" w:cs="Times New Roman"/>
          <w:sz w:val="24"/>
          <w:szCs w:val="24"/>
        </w:rPr>
        <w:t>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passiteglia.</w:t>
      </w:r>
    </w:p>
    <w:p w:rsidR="007306A3" w:rsidRPr="00A846D5" w:rsidRDefault="0035137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Народната основа на книжовния език на Петър Царски изпъква изключително в областта на лексиката</w:t>
      </w:r>
      <w:r w:rsidR="00D92107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Богато представена е групата на </w:t>
      </w:r>
      <w:r w:rsidR="00D92107" w:rsidRPr="00A846D5">
        <w:rPr>
          <w:rFonts w:ascii="Times New Roman" w:hAnsi="Times New Roman" w:cs="Times New Roman"/>
          <w:sz w:val="24"/>
          <w:szCs w:val="24"/>
          <w:lang w:val="ru-RU"/>
        </w:rPr>
        <w:t>османизмите, която е разгледана подробно в трета глава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На много места проличават старанието и стремежът текстът да бъде по-разбираем и достъпен. Не са единици случаите, в които книжовни думи се обясняват с диалектизми и турцизми. Посочените примери от текстовете ясно показват, че католическата литература от втората половина на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се доближава много до езика на новобългарските дамаскини и отразява характерните особености на книжовния език на народна основа като тип писмена система, разпространявана по българските земи в периода </w:t>
      </w:r>
      <w:r w:rsidRPr="00A846D5">
        <w:rPr>
          <w:rFonts w:ascii="Times New Roman" w:hAnsi="Times New Roman" w:cs="Times New Roman"/>
          <w:sz w:val="24"/>
          <w:szCs w:val="24"/>
        </w:rPr>
        <w:t>XVII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846D5">
        <w:rPr>
          <w:rFonts w:ascii="Times New Roman" w:hAnsi="Times New Roman" w:cs="Times New Roman"/>
          <w:sz w:val="24"/>
          <w:szCs w:val="24"/>
        </w:rPr>
        <w:t>XIX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</w:p>
    <w:p w:rsidR="007306A3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От направения преглед става ясно, че произведенията, които създават българските католически книжовници през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в., притежават характеристики, които налагат тяхното обособяване в отделен дял. Във връзка с това в първа глава са </w:t>
      </w:r>
      <w:r w:rsidR="00843F70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анализирани </w:t>
      </w:r>
      <w:r w:rsidR="00843F70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също така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предпоставките, които довеждат до възникването на този вид литература. </w:t>
      </w:r>
      <w:r w:rsidR="007306A3" w:rsidRPr="00A846D5">
        <w:rPr>
          <w:rFonts w:ascii="Times New Roman" w:hAnsi="Times New Roman" w:cs="Times New Roman"/>
          <w:sz w:val="24"/>
          <w:szCs w:val="24"/>
          <w:lang w:val="bg-BG"/>
        </w:rPr>
        <w:t>Дадени са отговори на следните въпроси:</w:t>
      </w:r>
    </w:p>
    <w:p w:rsidR="007306A3" w:rsidRPr="00A846D5" w:rsidRDefault="007306A3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>Защо се появява необходимост от литература, насочена към бившите павликяни, точно през втората половина на XVIII в., когато на практика това население отдавна е приело католицизма?</w:t>
      </w:r>
    </w:p>
    <w:p w:rsidR="007306A3" w:rsidRPr="00A846D5" w:rsidRDefault="007306A3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>Защо това не се случва в предходния период (XVII в.), когато павликяните активно се покръстват и влизат в редиците на римокатолическата църква?</w:t>
      </w:r>
    </w:p>
    <w:p w:rsidR="007306A3" w:rsidRPr="00A846D5" w:rsidRDefault="007306A3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3.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>Защо католическата литература на новобългарски език възниква и се разпространява в околностите на Пловдив в средата на XVIII в. при положение, че дори в католическия център Чипровци през XVII в. има павликяни.</w:t>
      </w:r>
    </w:p>
    <w:p w:rsidR="00D92107" w:rsidRPr="00A846D5" w:rsidRDefault="00D92107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Разгледана е накратко католическата пропаганда на Балканите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 най-вече на територията на българските земи, която е пряко свързана със съдбата на българските павликяни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43F70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Направен е преглед на </w:t>
      </w:r>
      <w:r w:rsidR="00843F70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различните теории за това откъде произлиза наименованието </w:t>
      </w:r>
      <w:r w:rsidR="00843F70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„павликяни”. </w:t>
      </w:r>
    </w:p>
    <w:p w:rsidR="00030212" w:rsidRPr="00A846D5" w:rsidRDefault="0003021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252B" w:rsidRDefault="00DA252B" w:rsidP="006D58C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II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030212" w:rsidRPr="00A846D5">
        <w:rPr>
          <w:rFonts w:ascii="Times New Roman" w:hAnsi="Times New Roman" w:cs="Times New Roman"/>
          <w:b/>
          <w:sz w:val="24"/>
          <w:szCs w:val="24"/>
          <w:lang w:val="bg-BG"/>
        </w:rPr>
        <w:t>ВТОРА ГЛАВА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Фонетични и правописни особености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ръкопис 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НБКМ 778</w:t>
      </w:r>
    </w:p>
    <w:p w:rsidR="00BF72E1" w:rsidRPr="00A846D5" w:rsidRDefault="000E4762" w:rsidP="006D58C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Във втората глава на дисертацията са разгледани фонетичните и правописни</w:t>
      </w:r>
      <w:r w:rsidR="006D58C2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особености на ръкопис НБКМ 778 на Петър Царски. Като отделна подточка към нея е обърнато внимание на някои общи езикови въпроси, като съществено място е отделено на проблема за илирийския език и по точно на това какво се разбира под илирийски език в епохата, в която се създава литературата на българите католици, и до каква степен и дали изобщо идиолектът на Петър Царски според характеристиките, които притежава, може да бъде причислен към него.</w:t>
      </w:r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="00BF72E1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българската литературна и езиковедска наука се е наложило най-вече мнението, че т. нар. илирийски език е смесица между български и хърватски. От богатата документация обаче и писмата, които българите католици пишат до Рим през </w:t>
      </w:r>
      <w:r w:rsidR="00BF72E1" w:rsidRPr="00A846D5">
        <w:rPr>
          <w:rFonts w:ascii="Times New Roman" w:hAnsi="Times New Roman" w:cs="Times New Roman"/>
          <w:sz w:val="24"/>
          <w:szCs w:val="24"/>
        </w:rPr>
        <w:t>XVII</w:t>
      </w:r>
      <w:r w:rsidR="00BF72E1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в., става ясно, че </w:t>
      </w:r>
      <w:r w:rsidR="00350971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те употребяват това понятие </w:t>
      </w:r>
      <w:r w:rsidR="00350971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като синоним на „славянски литургически език”, под който разбират престижен, приет от папата и Рим книжовен модел. </w:t>
      </w:r>
      <w:r w:rsidR="00825430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тази част на дисертацията са цитирани редица документи, които доказват точно тази теза. </w:t>
      </w:r>
      <w:r w:rsidR="00BF72E1" w:rsidRPr="00A846D5">
        <w:rPr>
          <w:rFonts w:ascii="Times New Roman" w:hAnsi="Times New Roman" w:cs="Times New Roman"/>
          <w:sz w:val="24"/>
          <w:szCs w:val="24"/>
          <w:lang w:val="ru-RU"/>
        </w:rPr>
        <w:t>Направен е изводът, че до голяма степен южнославянски</w:t>
      </w:r>
      <w:r w:rsidR="00350971" w:rsidRPr="00A846D5"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="00BF72E1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книжовен модел, за който се казва, че е илирийски, и който прониква в българската езикова територия чрез посредничеството на хърватската книжнина през </w:t>
      </w:r>
      <w:r w:rsidR="00BF72E1" w:rsidRPr="00A846D5">
        <w:rPr>
          <w:rFonts w:ascii="Times New Roman" w:hAnsi="Times New Roman" w:cs="Times New Roman"/>
          <w:sz w:val="24"/>
          <w:szCs w:val="24"/>
        </w:rPr>
        <w:t>XVII</w:t>
      </w:r>
      <w:r w:rsidR="00BF72E1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и като резултат от католическата пропаганда, се осъзнава от самото българско население като чужд и притежаващ характеристики, които не са свойствени на българския език.</w:t>
      </w:r>
      <w:r w:rsidR="003B7A15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Накратко е разгледано развитието на хърватския език до </w:t>
      </w:r>
      <w:r w:rsidR="003B7A15" w:rsidRPr="00A846D5">
        <w:rPr>
          <w:rFonts w:ascii="Times New Roman" w:hAnsi="Times New Roman" w:cs="Times New Roman"/>
          <w:sz w:val="24"/>
          <w:szCs w:val="24"/>
        </w:rPr>
        <w:t>XIX</w:t>
      </w:r>
      <w:r w:rsidR="003B7A15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в., от което става ясно, че </w:t>
      </w:r>
      <w:r w:rsidR="003B7A15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през </w:t>
      </w:r>
      <w:r w:rsidR="003B7A15" w:rsidRPr="00A846D5">
        <w:rPr>
          <w:rFonts w:ascii="Times New Roman" w:hAnsi="Times New Roman" w:cs="Times New Roman"/>
          <w:sz w:val="24"/>
          <w:szCs w:val="24"/>
        </w:rPr>
        <w:t>XVIII</w:t>
      </w:r>
      <w:r w:rsidR="003B7A15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в хърватската книжнина не съществува единна графична система, т.е. не може да се говори и за илирийска такава.</w:t>
      </w:r>
    </w:p>
    <w:p w:rsidR="00800B30" w:rsidRPr="00A846D5" w:rsidRDefault="000E476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В отделна подточка</w:t>
      </w:r>
      <w:r w:rsidR="003B7A15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към втората глава на дисертацията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се </w:t>
      </w:r>
      <w:r w:rsidR="006D58C2">
        <w:rPr>
          <w:rFonts w:ascii="Times New Roman" w:hAnsi="Times New Roman" w:cs="Times New Roman"/>
          <w:sz w:val="24"/>
          <w:szCs w:val="24"/>
          <w:lang w:val="bg-BG"/>
        </w:rPr>
        <w:t>изяснява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въпрос</w:t>
      </w:r>
      <w:r w:rsidR="003B7A15" w:rsidRPr="00A846D5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защо се налага именно латинската графика в литературата на българите католици през </w:t>
      </w:r>
      <w:r w:rsidRPr="00A846D5">
        <w:rPr>
          <w:rFonts w:ascii="Times New Roman" w:hAnsi="Times New Roman" w:cs="Times New Roman"/>
          <w:sz w:val="24"/>
          <w:szCs w:val="24"/>
        </w:rPr>
        <w:t xml:space="preserve">XVIII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в., при положени</w:t>
      </w:r>
      <w:r w:rsidR="00B70FEC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е, че </w:t>
      </w:r>
      <w:r w:rsidR="006D58C2" w:rsidRPr="00A846D5">
        <w:rPr>
          <w:rFonts w:ascii="Times New Roman" w:hAnsi="Times New Roman" w:cs="Times New Roman"/>
          <w:sz w:val="24"/>
          <w:szCs w:val="24"/>
          <w:lang w:val="ru-RU"/>
        </w:rPr>
        <w:t>за целите на пропагандата сред павликяните</w:t>
      </w:r>
      <w:r w:rsidR="006D58C2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0FEC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католическите мисионери </w:t>
      </w:r>
      <w:r w:rsidR="006D58C2">
        <w:rPr>
          <w:rFonts w:ascii="Times New Roman" w:hAnsi="Times New Roman" w:cs="Times New Roman"/>
          <w:sz w:val="24"/>
          <w:szCs w:val="24"/>
          <w:lang w:val="ru-RU"/>
        </w:rPr>
        <w:t>са си служили</w:t>
      </w:r>
      <w:r w:rsidR="00B70FE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с книги, писани както на кирилица, така и на латиница</w:t>
      </w:r>
      <w:r w:rsidR="006D58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70FEC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са използвали </w:t>
      </w:r>
      <w:r w:rsidR="00B70FE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„ръкописни български евангелия и апостоли” (Пенев 1930: 213).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Направен е изводът, че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основна </w:t>
      </w:r>
      <w:r w:rsidR="006D58C2">
        <w:rPr>
          <w:rFonts w:ascii="Times New Roman" w:hAnsi="Times New Roman" w:cs="Times New Roman"/>
          <w:sz w:val="24"/>
          <w:szCs w:val="24"/>
          <w:lang w:val="ru-RU"/>
        </w:rPr>
        <w:t xml:space="preserve">причина </w:t>
      </w:r>
      <w:r w:rsidR="00657080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за това е фактът, </w:t>
      </w:r>
      <w:r w:rsidR="00657080" w:rsidRPr="00A846D5">
        <w:rPr>
          <w:rFonts w:ascii="Times New Roman" w:hAnsi="Times New Roman" w:cs="Times New Roman"/>
          <w:sz w:val="24"/>
          <w:szCs w:val="24"/>
          <w:lang w:val="ru-RU"/>
        </w:rPr>
        <w:t>че латиницата 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графика, характерна за западната римокатолическа църква, в противовес на кирилицата, типична за православното население.</w:t>
      </w:r>
      <w:r w:rsidR="007F1AA6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Латиницата се налага и по линия на образованието, тъй като голяма част от българите католици през </w:t>
      </w:r>
      <w:r w:rsidR="007F1AA6" w:rsidRPr="00A846D5">
        <w:rPr>
          <w:rFonts w:ascii="Times New Roman" w:hAnsi="Times New Roman" w:cs="Times New Roman"/>
          <w:sz w:val="24"/>
          <w:szCs w:val="24"/>
        </w:rPr>
        <w:t>XVII</w:t>
      </w:r>
      <w:r w:rsidR="007F1AA6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учат в илирийските колежи в Италия. </w:t>
      </w:r>
      <w:r w:rsidR="00800B30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Освен това с идването на босненските францискансци през 1595 г. на българска земя бъдещият софийски епископ Петър Солинат поставя началото на учебното дело в Чипровци (Документи 1993: 11). Училището там се основава през 1635 г. Помещава се във францисканския манастир (Телбизов 1989: 56) и просъществува през целия </w:t>
      </w:r>
      <w:r w:rsidR="00800B30" w:rsidRPr="00A846D5">
        <w:rPr>
          <w:rFonts w:ascii="Times New Roman" w:hAnsi="Times New Roman" w:cs="Times New Roman"/>
          <w:sz w:val="24"/>
          <w:szCs w:val="24"/>
        </w:rPr>
        <w:t>XVII</w:t>
      </w:r>
      <w:r w:rsidR="00800B30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(Документи 1993: 275). В него се учат деца, които вече са завършили началното училище (Петканова 1997: 549). Преподава се на латински и т. нар. илирийски. Изучава се философия, логика, теология. Освен това там се използват същите учебници, по които се учи и в босненските францискански училища (Милетич 1894: 77). Голяма част от помагалата са печатани в Италия (Телбизов 1989: 56). </w:t>
      </w:r>
      <w:r w:rsidR="003107F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Може да се обобщи, че латиницата се възприема от българите католици най-вече поради тяхната конфесионална принадлежност към римокатолическия свят, в който преобладаващо се използва именно тази графична система. Влиянието на хърватския и италианския език, което се осъществява чрез полученото образовение в хърватските колежи в Италия, разпространяването на литература на латиница, в частност хърватски учебници в Чипровското училище – всичко това са фактори, които налагат латиницата като писменост сред българите католици още в </w:t>
      </w:r>
      <w:r w:rsidR="003107F2" w:rsidRPr="00A846D5">
        <w:rPr>
          <w:rFonts w:ascii="Times New Roman" w:hAnsi="Times New Roman" w:cs="Times New Roman"/>
          <w:sz w:val="24"/>
          <w:szCs w:val="24"/>
        </w:rPr>
        <w:t>XVII</w:t>
      </w:r>
      <w:r w:rsidR="003107F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7E474C" w:rsidRPr="00A846D5" w:rsidRDefault="000E476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Фонетичните и правописни особенности на ръкопис НБКМ 778 са обединени в отделна подточка към втора глава. В началото са представени буквените знаци и комбинации, които Петър Царски употребява, за да възпроизведе българските думи посредством латинската графика</w:t>
      </w:r>
      <w:r w:rsidR="007E474C" w:rsidRPr="00A846D5">
        <w:rPr>
          <w:rFonts w:ascii="Times New Roman" w:hAnsi="Times New Roman" w:cs="Times New Roman"/>
          <w:sz w:val="24"/>
          <w:szCs w:val="24"/>
        </w:rPr>
        <w:t xml:space="preserve">. </w:t>
      </w:r>
      <w:r w:rsidR="007E474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Макар и служейки си с латиница, </w:t>
      </w:r>
      <w:r w:rsidR="00BF72E1" w:rsidRPr="00A846D5">
        <w:rPr>
          <w:rFonts w:ascii="Times New Roman" w:hAnsi="Times New Roman" w:cs="Times New Roman"/>
          <w:sz w:val="24"/>
          <w:szCs w:val="24"/>
          <w:lang w:val="ru-RU"/>
        </w:rPr>
        <w:t>книжовникът</w:t>
      </w:r>
      <w:r w:rsidR="007E474C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изгражда стройна и опростена система за предаването на звуковете в българския език, като използва само следните 23 букви:</w:t>
      </w:r>
    </w:p>
    <w:p w:rsidR="007E474C" w:rsidRPr="00A846D5" w:rsidRDefault="007E474C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lastRenderedPageBreak/>
        <w:t xml:space="preserve">а,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v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j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x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z</w:t>
      </w:r>
      <w:r w:rsidRPr="00A846D5">
        <w:rPr>
          <w:rFonts w:ascii="Times New Roman" w:hAnsi="Times New Roman" w:cs="Times New Roman"/>
          <w:sz w:val="24"/>
          <w:szCs w:val="24"/>
        </w:rPr>
        <w:t xml:space="preserve">, 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k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f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h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46D5">
        <w:rPr>
          <w:rFonts w:ascii="Times New Roman" w:hAnsi="Times New Roman" w:cs="Times New Roman"/>
          <w:sz w:val="24"/>
          <w:szCs w:val="24"/>
        </w:rPr>
        <w:t>.</w:t>
      </w:r>
    </w:p>
    <w:p w:rsidR="007E474C" w:rsidRPr="00A846D5" w:rsidRDefault="007E474C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следващата таблица са представени буквените знаци и комбинации, които Петър Царски употребява, за да възпроизведе българските думи посредством латинската графика: 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1802"/>
        <w:gridCol w:w="1874"/>
        <w:gridCol w:w="1874"/>
        <w:gridCol w:w="1874"/>
      </w:tblGrid>
      <w:tr w:rsidR="007E474C" w:rsidRPr="00A846D5" w:rsidTr="004714AC">
        <w:trPr>
          <w:tblHeader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Българска азбука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 азбука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7E474C" w:rsidRPr="00A846D5" w:rsidRDefault="007E474C" w:rsidP="007C62B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Българска азбука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7E474C" w:rsidRPr="00A846D5" w:rsidRDefault="007E474C" w:rsidP="007C62B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 азбука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А, а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A, 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О, о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O, o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Б, б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B, b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П, п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P, p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В, в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V, v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Р, р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R, r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Г, г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G, g/Gh, gh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С, с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S, s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Д, д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D, d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Т, т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T, t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Е, е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E, 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У, у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U, u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Je/je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Ф, ф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F, f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Ж, ж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X, x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Х, х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H, h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З, з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Z, z</w:t>
            </w:r>
          </w:p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Ц, ц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C, c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И, и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I, 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Ч, ч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C, c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Й, й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J, j/I, 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Ш, ш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Sc, sc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К, к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K, k / C, c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Щ, щ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Sct, sct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Л, л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L, l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Ъ, ъ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A, a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М, м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M, 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Ь, ь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Н, н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N, 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Ю, ю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Iu, iu</w:t>
            </w:r>
          </w:p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Ju, ju</w:t>
            </w:r>
          </w:p>
        </w:tc>
      </w:tr>
      <w:tr w:rsidR="007E474C" w:rsidRPr="00A846D5" w:rsidTr="004714AC">
        <w:trPr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Я, я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4C" w:rsidRPr="00A846D5" w:rsidRDefault="007E474C" w:rsidP="007C62BA">
            <w:pPr>
              <w:spacing w:line="36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D5">
              <w:rPr>
                <w:rFonts w:ascii="Times New Roman" w:hAnsi="Times New Roman" w:cs="Times New Roman"/>
                <w:sz w:val="24"/>
                <w:szCs w:val="24"/>
              </w:rPr>
              <w:t>Ja/ja</w:t>
            </w:r>
          </w:p>
        </w:tc>
      </w:tr>
    </w:tbl>
    <w:p w:rsidR="0054672D" w:rsidRDefault="007E474C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правописната система на Петър Царски се открива силно влияние от страна на италианския правопис.  То се наблюдава в следните буквени комбинации: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за означаване на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к,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cia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-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ча ,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cio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–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чо,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ciu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чу,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scia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–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ша,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scio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–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шо,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sciu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–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шу, </w:t>
      </w:r>
      <w:r w:rsidRPr="00A846D5">
        <w:rPr>
          <w:rFonts w:ascii="Times New Roman" w:hAnsi="Times New Roman" w:cs="Times New Roman"/>
          <w:i/>
          <w:sz w:val="24"/>
          <w:szCs w:val="24"/>
        </w:rPr>
        <w:t>gia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джа, </w:t>
      </w:r>
      <w:r w:rsidRPr="00A846D5">
        <w:rPr>
          <w:rFonts w:ascii="Times New Roman" w:hAnsi="Times New Roman" w:cs="Times New Roman"/>
          <w:i/>
          <w:sz w:val="24"/>
          <w:szCs w:val="24"/>
        </w:rPr>
        <w:t>gh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– за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г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пред предни гласни,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gli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за меко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л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gn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за меко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н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D11A0" w:rsidRPr="00A846D5">
        <w:rPr>
          <w:rFonts w:ascii="Times New Roman" w:hAnsi="Times New Roman" w:cs="Times New Roman"/>
          <w:sz w:val="24"/>
          <w:szCs w:val="24"/>
          <w:lang w:val="ru-RU"/>
        </w:rPr>
        <w:t>В тази част на дисертацията са приведении многобройни примери от текста</w:t>
      </w:r>
      <w:r w:rsidR="005467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2884" w:rsidRPr="00A846D5" w:rsidRDefault="00A22884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Хърватско </w:t>
      </w:r>
      <w:r w:rsidRPr="00A846D5">
        <w:rPr>
          <w:rFonts w:ascii="Times New Roman" w:hAnsi="Times New Roman" w:cs="Times New Roman"/>
          <w:sz w:val="24"/>
          <w:szCs w:val="24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илирийско</w:t>
      </w:r>
      <w:r w:rsidRPr="00A846D5">
        <w:rPr>
          <w:rFonts w:ascii="Times New Roman" w:hAnsi="Times New Roman" w:cs="Times New Roman"/>
          <w:sz w:val="24"/>
          <w:szCs w:val="24"/>
        </w:rPr>
        <w:t xml:space="preserve">)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правописно влияние се открива единствено в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предаването на звука [ж] посредством графемата </w:t>
      </w:r>
      <w:r w:rsidRPr="00A846D5">
        <w:rPr>
          <w:rFonts w:ascii="Times New Roman" w:hAnsi="Times New Roman" w:cs="Times New Roman"/>
          <w:i/>
          <w:sz w:val="24"/>
          <w:szCs w:val="24"/>
        </w:rPr>
        <w:t>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Н. Иванова установява същата правописна особеност при Петър Богдан и я определя като утвърдена в южнохърватската практика (Иванова 1894: 45). В ръкописа на П. Ковачев се срещат редовно изписани: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xena, </w:t>
      </w:r>
      <w:r w:rsidRPr="00A846D5">
        <w:rPr>
          <w:rFonts w:ascii="Times New Roman" w:hAnsi="Times New Roman" w:cs="Times New Roman"/>
          <w:sz w:val="24"/>
          <w:szCs w:val="24"/>
        </w:rPr>
        <w:t>darxeha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boxiata, xivei, darxi, kaxi, sluxba, ispaxdesce, blaxeno, uxivevat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и др. </w:t>
      </w:r>
    </w:p>
    <w:p w:rsidR="00A846D5" w:rsidRDefault="00A846D5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8D7" w:rsidRPr="00A846D5" w:rsidRDefault="006928D7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Наследници на етимологическите носови и ерови гласни</w:t>
      </w:r>
    </w:p>
    <w:p w:rsidR="00BE4C76" w:rsidRPr="00A846D5" w:rsidRDefault="00BB13C4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Ако се приеме за вярно твърдението, че езикът на католическата книжнина от втората половина на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 притежава характерните особености на южния павликянски говор, то в сборника на Петър Царски застъпниците на старобългарските носови и ерови гласни  </w:t>
      </w:r>
      <w:r w:rsidRPr="00A846D5">
        <w:rPr>
          <w:rFonts w:ascii="Cyrillica Bulgarian" w:hAnsi="Cyrillica Bulgarian" w:cs="Times New Roman"/>
          <w:sz w:val="24"/>
          <w:szCs w:val="24"/>
          <w:lang w:val="ru-RU"/>
        </w:rPr>
        <w:t xml:space="preserve">©, ­, </w:t>
      </w:r>
      <w:r w:rsidRPr="00A846D5">
        <w:rPr>
          <w:rFonts w:ascii="Cyrillica Bulgarian" w:hAnsi="Cyrillica Bulgarian" w:cs="Times New Roman"/>
          <w:sz w:val="24"/>
          <w:szCs w:val="24"/>
          <w:lang w:val="ru-RU"/>
        </w:rPr>
        <w:softHyphen/>
        <w:t xml:space="preserve">ú, ü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под ударение трябва да съвпадат в задна ерова гласна </w:t>
      </w:r>
      <w:r w:rsidRPr="00A846D5">
        <w:rPr>
          <w:rFonts w:ascii="Cyrillica Bulgarian" w:hAnsi="Cyrillica Bulgarian" w:cs="Times New Roman"/>
          <w:i/>
          <w:sz w:val="24"/>
          <w:szCs w:val="24"/>
          <w:lang w:val="ru-RU"/>
        </w:rPr>
        <w:t>ъ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Важно е да се каже, че така е не само в южния, но и в северния павликянски говор (Неделчев 1994: 57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62; Стойков 1994: 137). Милетич пише, че „не са могли първите основатели на народната павликянска книжнина точно да предадат на писмо всички главни фонетични свойщини на народния павликянски говор” и „като нямало знак за звука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ъ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който и в павликянското наречие се чува под ударение доста тъмно, писали са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” (Милетич 1903: 229). Така п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очти без изключения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сборника на Петър Царски 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застъпникът на </w:t>
      </w:r>
      <w:r w:rsidR="00C7092D" w:rsidRPr="00A846D5">
        <w:rPr>
          <w:rFonts w:ascii="Times New Roman" w:hAnsi="Times New Roman" w:cs="Times New Roman"/>
          <w:i/>
          <w:sz w:val="24"/>
          <w:szCs w:val="24"/>
          <w:lang w:val="ru-RU"/>
        </w:rPr>
        <w:t>ѫ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r w:rsidR="00C7092D" w:rsidRPr="00A846D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но заради латинската графика, която книжовникът използва, и липсата на графема за звука </w:t>
      </w:r>
      <w:r w:rsidR="00C7092D" w:rsidRPr="00A846D5">
        <w:rPr>
          <w:rFonts w:ascii="Times New Roman" w:hAnsi="Times New Roman" w:cs="Times New Roman"/>
          <w:i/>
          <w:sz w:val="24"/>
          <w:szCs w:val="24"/>
          <w:lang w:val="ru-RU"/>
        </w:rPr>
        <w:t>ъ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не може да се установи с точност неговият гласеж. Но все пак изборът на графема заместител не е без значение, защото показва, че този застъпник е образувал опозиционна двойка именно с </w:t>
      </w:r>
      <w:r w:rsidR="00C7092D" w:rsidRPr="00A846D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а не с </w:t>
      </w:r>
      <w:r w:rsidR="00C7092D" w:rsidRPr="00A846D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C7092D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Рефлексът на малката носовка навсякъде е </w:t>
      </w:r>
      <w:r w:rsidR="00C7092D" w:rsidRPr="00A846D5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="004714AC" w:rsidRPr="00A846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4C76"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="00BE4C76" w:rsidRPr="00A846D5">
        <w:rPr>
          <w:rFonts w:ascii="Times New Roman" w:hAnsi="Times New Roman" w:cs="Times New Roman"/>
          <w:sz w:val="24"/>
          <w:szCs w:val="24"/>
          <w:lang w:val="bg-BG"/>
        </w:rPr>
        <w:t>Направен е изводът</w:t>
      </w:r>
      <w:r w:rsidR="00BE4C76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че при застъпниците на голямата и малката носовка в ръкописа на Петър Царски не се наблюдават отклонения от характерния за българския език развой в съответния исторически период.  </w:t>
      </w:r>
    </w:p>
    <w:p w:rsidR="001F7567" w:rsidRPr="00A846D5" w:rsidRDefault="001F7567" w:rsidP="007C62BA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По отношение на застъпниците на старите ерови гласни се наблюдават следните примери:</w:t>
      </w:r>
    </w:p>
    <w:p w:rsidR="001F7567" w:rsidRPr="00A846D5" w:rsidRDefault="001F7567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ь&gt;е</w:t>
      </w:r>
    </w:p>
    <w:p w:rsidR="001F7567" w:rsidRPr="00A846D5" w:rsidRDefault="001F7567" w:rsidP="007C62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коренни</w:t>
      </w:r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срички</w:t>
      </w:r>
      <w:r w:rsidRPr="00A846D5">
        <w:rPr>
          <w:rFonts w:ascii="Times New Roman" w:hAnsi="Times New Roman" w:cs="Times New Roman"/>
          <w:sz w:val="24"/>
          <w:szCs w:val="24"/>
        </w:rPr>
        <w:t xml:space="preserve"> –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stitto</w:t>
      </w:r>
      <w:r w:rsidRPr="00A846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7567" w:rsidRPr="00A846D5" w:rsidRDefault="001F7567" w:rsidP="007C62B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в суфикс -ен: blagoslov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 xml:space="preserve">n,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okrun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uran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bol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bed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pal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posvet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dlax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laxiov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stor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knixiov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raspr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zatvor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zabrav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udav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isprat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zasram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n, odsad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n, </w:t>
      </w:r>
      <w:r w:rsidRPr="00A846D5">
        <w:rPr>
          <w:rFonts w:ascii="Times New Roman" w:hAnsi="Times New Roman" w:cs="Times New Roman"/>
          <w:sz w:val="24"/>
          <w:szCs w:val="24"/>
        </w:rPr>
        <w:t>udav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>n, oblec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</w:rPr>
        <w:t xml:space="preserve">n,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natvar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846D5">
        <w:rPr>
          <w:rFonts w:ascii="Times New Roman" w:hAnsi="Times New Roman" w:cs="Times New Roman"/>
          <w:sz w:val="24"/>
          <w:szCs w:val="24"/>
        </w:rPr>
        <w:t>, и др.</w:t>
      </w:r>
    </w:p>
    <w:p w:rsidR="001F7567" w:rsidRPr="00A846D5" w:rsidRDefault="001F7567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lastRenderedPageBreak/>
        <w:t>ъ&gt;а</w:t>
      </w:r>
    </w:p>
    <w:p w:rsidR="001F7567" w:rsidRPr="00A846D5" w:rsidRDefault="001F7567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- в коренни срички: 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a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xia</w:t>
      </w:r>
      <w:r w:rsidRPr="00A846D5">
        <w:rPr>
          <w:rFonts w:ascii="Times New Roman" w:hAnsi="Times New Roman" w:cs="Times New Roman"/>
          <w:sz w:val="24"/>
          <w:szCs w:val="24"/>
        </w:rPr>
        <w:t>, v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nka, 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mno, 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mninite, 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mnini, 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mniza и др.</w:t>
      </w:r>
    </w:p>
    <w:p w:rsidR="001F7567" w:rsidRPr="00A846D5" w:rsidRDefault="001F7567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- в суфикс – ък: </w:t>
      </w:r>
      <w:r w:rsidRPr="00A846D5">
        <w:rPr>
          <w:rFonts w:ascii="Times New Roman" w:hAnsi="Times New Roman" w:cs="Times New Roman"/>
          <w:sz w:val="24"/>
          <w:szCs w:val="24"/>
        </w:rPr>
        <w:t>slad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pet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natat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k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</w:p>
    <w:p w:rsidR="001F7567" w:rsidRPr="00A846D5" w:rsidRDefault="001F7567" w:rsidP="007C62B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- в членната форма за мъжки род: Duh</w:t>
      </w:r>
      <w:r w:rsidRPr="00A846D5">
        <w:rPr>
          <w:rFonts w:ascii="Times New Roman" w:hAnsi="Times New Roman" w:cs="Times New Roman"/>
          <w:i/>
          <w:sz w:val="24"/>
          <w:szCs w:val="24"/>
        </w:rPr>
        <w:t>a,</w:t>
      </w:r>
      <w:r w:rsidRPr="00A846D5">
        <w:rPr>
          <w:rFonts w:ascii="Times New Roman" w:hAnsi="Times New Roman" w:cs="Times New Roman"/>
          <w:sz w:val="24"/>
          <w:szCs w:val="24"/>
        </w:rPr>
        <w:t xml:space="preserve"> svet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konak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krast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vetar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diavl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jemisci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garb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t, greh</w:t>
      </w:r>
      <w:r w:rsidRPr="00A846D5">
        <w:rPr>
          <w:rFonts w:ascii="Times New Roman" w:hAnsi="Times New Roman" w:cs="Times New Roman"/>
          <w:i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</w:rPr>
        <w:t>t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1F7567" w:rsidRDefault="001F7567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Ситуацията при двата ера е идентична с тази при носовките. Споменах, че поради липса на специална графема за означаване на звука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ъ,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той се предава в ръкописа на Петър Царски с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което прави невъзможно установяването на точния гласеж на застъпника на големия ер. Малкият ер навсякъде е преминал в </w:t>
      </w:r>
      <w:r w:rsidRPr="00A846D5">
        <w:rPr>
          <w:rFonts w:ascii="Times New Roman" w:hAnsi="Times New Roman" w:cs="Times New Roman"/>
          <w:i/>
          <w:sz w:val="24"/>
          <w:szCs w:val="24"/>
        </w:rPr>
        <w:t>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без изключения. И тук, както и при носовките, рефлексите на двата ера не съвпадат в тъмна ерова гласна, което е отново отклонение от очакваното влияние от страна на павликянския говор. </w:t>
      </w:r>
    </w:p>
    <w:p w:rsidR="00A846D5" w:rsidRPr="00A846D5" w:rsidRDefault="00A846D5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4722" w:rsidRPr="00A846D5" w:rsidRDefault="001B472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>Рефлекс на ятовата гласна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4722" w:rsidRPr="00A846D5" w:rsidRDefault="001B472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Разглеждайки отделни образци на българската католическа литература от </w:t>
      </w:r>
      <w:r w:rsidRPr="00A846D5">
        <w:rPr>
          <w:rFonts w:ascii="Times New Roman" w:hAnsi="Times New Roman" w:cs="Times New Roman"/>
          <w:sz w:val="24"/>
          <w:szCs w:val="24"/>
        </w:rPr>
        <w:t>XVII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в., Н. Иванова (Иванова 1984; Иванова 1985) установява влияние от страна на сърбо-хърватския език в начина на предаване на старата ятова гласна</w:t>
      </w:r>
      <w:r w:rsidR="001E7293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тази част от дисертацията при рефлекса на ятовата гласна е направена съпоставка с произведението „</w:t>
      </w:r>
      <w:r w:rsidRPr="00A846D5">
        <w:rPr>
          <w:rFonts w:ascii="Times New Roman" w:hAnsi="Times New Roman" w:cs="Times New Roman"/>
          <w:sz w:val="24"/>
          <w:szCs w:val="24"/>
        </w:rPr>
        <w:t>Meditationes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</w:rPr>
        <w:t>Bonaventurae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” на Петър Богдан Бакшев – образец на литературата на българите католици от </w:t>
      </w:r>
      <w:r w:rsidRPr="00A846D5">
        <w:rPr>
          <w:rFonts w:ascii="Times New Roman" w:hAnsi="Times New Roman" w:cs="Times New Roman"/>
          <w:sz w:val="24"/>
          <w:szCs w:val="24"/>
        </w:rPr>
        <w:t>XVII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в., където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са отразени и трите рефлекса на ятовата гласна, които са характерни за хърватския език (Иванова 1999б: 104)</w:t>
      </w:r>
      <w:r w:rsidR="001E729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E7293" w:rsidRPr="001E729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E7293" w:rsidRPr="001E7293">
        <w:rPr>
          <w:rFonts w:ascii="Times New Roman" w:hAnsi="Times New Roman" w:cs="Times New Roman"/>
          <w:i/>
          <w:sz w:val="24"/>
          <w:szCs w:val="24"/>
          <w:lang w:val="ru-RU"/>
        </w:rPr>
        <w:t>е (э), йе (или ийе, ije) и и (i)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B4722" w:rsidRPr="00A846D5" w:rsidRDefault="001B472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Прави впечатление, че в идиолекта на Петър Царски основен застъпник на старата ятова гласна е вокалът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, независимо от позицията на ударението и характера на следващата сричка. Не се среща йекавизъм, както при Петър Богдан Бакшев, а икавизъм (ѣ&gt;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) се наблюдава само в префикса [пре], за който Н. Иванова отбелязва, че е честа особеност в по-старата дубровнишка литература (Иванова 1984: 52). </w:t>
      </w:r>
    </w:p>
    <w:p w:rsidR="001B4722" w:rsidRPr="00A846D5" w:rsidRDefault="001B4722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По рефлекса на старата ятова гласна идиолектът на Петър Царски може да се причисли както към северния, така и към южния павликянски говор, тъй като екавизмът е особеност и на двата (Неделчев 1994: 62), макар че спрямо диалектното деление на българския език те попадат на изток от ятовия изоглосен пояс. </w:t>
      </w:r>
    </w:p>
    <w:p w:rsidR="000E4762" w:rsidRPr="00A846D5" w:rsidRDefault="001E7293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следващо място </w:t>
      </w:r>
      <w:r w:rsidR="004E3B4B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90523" w:rsidRPr="00A846D5">
        <w:rPr>
          <w:rFonts w:ascii="Times New Roman" w:hAnsi="Times New Roman" w:cs="Times New Roman"/>
          <w:sz w:val="24"/>
          <w:szCs w:val="24"/>
          <w:lang w:val="ru-RU"/>
        </w:rPr>
        <w:t>дисертацията се представени</w:t>
      </w:r>
      <w:r w:rsidR="000E476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комбинаторни</w:t>
      </w:r>
      <w:r w:rsidR="004E3B4B" w:rsidRPr="00A846D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0E476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фонетични промени</w:t>
      </w:r>
      <w:r w:rsidR="004E3B4B" w:rsidRPr="00A846D5">
        <w:rPr>
          <w:rFonts w:ascii="Times New Roman" w:hAnsi="Times New Roman" w:cs="Times New Roman"/>
          <w:sz w:val="24"/>
          <w:szCs w:val="24"/>
          <w:lang w:val="ru-RU"/>
        </w:rPr>
        <w:t>, характерни за сборника на Петър Царски</w:t>
      </w:r>
      <w:r w:rsidR="000E476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E3B4B" w:rsidRPr="00A846D5">
        <w:rPr>
          <w:rFonts w:ascii="Times New Roman" w:hAnsi="Times New Roman" w:cs="Times New Roman"/>
          <w:sz w:val="24"/>
          <w:szCs w:val="24"/>
          <w:lang w:val="ru-RU"/>
        </w:rPr>
        <w:t>Изведени са също така и</w:t>
      </w:r>
      <w:r w:rsidR="000E476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фонетичните </w:t>
      </w:r>
      <w:r w:rsidR="000E4762" w:rsidRPr="00A846D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явления с оглед на характеристиките на павликянския говор. </w:t>
      </w:r>
      <w:r w:rsidR="00E25E19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Като съществена черта на </w:t>
      </w:r>
      <w:r w:rsidR="00C55337" w:rsidRPr="00A846D5">
        <w:rPr>
          <w:rFonts w:ascii="Times New Roman" w:hAnsi="Times New Roman" w:cs="Times New Roman"/>
          <w:sz w:val="24"/>
          <w:szCs w:val="24"/>
          <w:lang w:val="bg-BG"/>
        </w:rPr>
        <w:t>този диалект</w:t>
      </w:r>
      <w:r w:rsidR="00E25E19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изследователите посочват промяната </w:t>
      </w:r>
      <w:r w:rsidR="00E25E19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è&gt;ù </w:t>
      </w:r>
      <w:r w:rsidR="00E25E19" w:rsidRPr="00A846D5">
        <w:rPr>
          <w:rFonts w:ascii="Times New Roman" w:hAnsi="Times New Roman" w:cs="Times New Roman"/>
          <w:sz w:val="24"/>
          <w:szCs w:val="24"/>
          <w:lang w:val="ru-RU"/>
        </w:rPr>
        <w:t>(Милетич 1903 : 5; Милетич 1910: 4).</w:t>
      </w:r>
      <w:r w:rsidR="00E25E19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 ръкописа на Петър Царски обаче тази осебеност не е отразена. Последователно се среща </w:t>
      </w:r>
      <w:r w:rsidR="00E25E19" w:rsidRPr="00A846D5">
        <w:rPr>
          <w:rFonts w:ascii="Times New Roman" w:hAnsi="Times New Roman" w:cs="Times New Roman"/>
          <w:i/>
          <w:sz w:val="24"/>
          <w:szCs w:val="24"/>
          <w:lang w:val="bg-BG"/>
        </w:rPr>
        <w:t>е</w:t>
      </w:r>
      <w:r w:rsidR="00E25E19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под ударение (от стб. </w:t>
      </w:r>
      <w:r w:rsidR="00E25E19" w:rsidRPr="00A846D5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 </w:t>
      </w:r>
      <w:r w:rsidR="00E25E19" w:rsidRPr="00A846D5">
        <w:rPr>
          <w:rFonts w:ascii="Cyrillica Bulgarian" w:hAnsi="Cyrillica Bulgarian" w:cs="Times New Roman"/>
          <w:sz w:val="24"/>
          <w:szCs w:val="24"/>
          <w:lang w:val="bg-BG"/>
        </w:rPr>
        <w:t>­, е, ь</w:t>
      </w:r>
      <w:r w:rsidR="00E25E19" w:rsidRPr="00A846D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C55337" w:rsidRPr="00A846D5">
        <w:rPr>
          <w:rFonts w:ascii="Times New Roman" w:hAnsi="Times New Roman" w:cs="Times New Roman"/>
          <w:sz w:val="24"/>
          <w:szCs w:val="24"/>
          <w:lang w:val="bg-BG"/>
        </w:rPr>
        <w:t>, напр.:</w:t>
      </w:r>
    </w:p>
    <w:p w:rsidR="00C55337" w:rsidRPr="00A846D5" w:rsidRDefault="00C55337" w:rsidP="007C62B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è от стб.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­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pogledai (поглèдай), gleda (глèда), gledane (глèдане), govedata (говèдата), govedoto (говèдото), petak (пèтък), хedni (жèдни), хedin (жèдин), cesto (чèсто), pet (пèт) и др. </w:t>
      </w:r>
    </w:p>
    <w:p w:rsidR="00C55337" w:rsidRPr="00A846D5" w:rsidRDefault="00C55337" w:rsidP="007C62B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è от стб.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å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 deset (дèсет), mene (мèне), tebe (тèбе), negovi (нèгови), negova (нèгова), pepel (пèпел), veselo (вèсело), selo (сèло), cetir (чèтир), sces (шес (т) и др.</w:t>
      </w:r>
    </w:p>
    <w:p w:rsidR="00C55337" w:rsidRPr="00A846D5" w:rsidRDefault="00C55337" w:rsidP="007C62B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è от стб.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ü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</w:rPr>
        <w:t>den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(ден), </w:t>
      </w:r>
      <w:r w:rsidRPr="00A846D5">
        <w:rPr>
          <w:rFonts w:ascii="Times New Roman" w:hAnsi="Times New Roman" w:cs="Times New Roman"/>
          <w:sz w:val="24"/>
          <w:szCs w:val="24"/>
        </w:rPr>
        <w:t>venez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(венèц), </w:t>
      </w:r>
      <w:r w:rsidRPr="00A846D5">
        <w:rPr>
          <w:rFonts w:ascii="Times New Roman" w:hAnsi="Times New Roman" w:cs="Times New Roman"/>
          <w:sz w:val="24"/>
          <w:szCs w:val="24"/>
        </w:rPr>
        <w:t>lesno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(лèсно) и др. </w:t>
      </w:r>
    </w:p>
    <w:p w:rsidR="000420A9" w:rsidRPr="00A846D5" w:rsidRDefault="000420A9" w:rsidP="001E7293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ръкописа на Петър Царски не е отразен </w:t>
      </w:r>
      <w:r w:rsidR="001E729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характерният за павликянския говор преход на ударено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у: </w:t>
      </w:r>
      <w:r w:rsidRPr="00A846D5">
        <w:rPr>
          <w:rFonts w:ascii="Times New Roman" w:hAnsi="Times New Roman" w:cs="Times New Roman"/>
          <w:sz w:val="24"/>
          <w:szCs w:val="24"/>
        </w:rPr>
        <w:t>m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logo, onzi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storiese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postole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stoka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posti, bolnizi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r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obje, molisc, sadoviscte, plod, utrobe, poces, tvojata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</w:p>
    <w:p w:rsidR="00030212" w:rsidRPr="00A846D5" w:rsidRDefault="00030212" w:rsidP="007C62B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20A9" w:rsidRPr="00A846D5" w:rsidRDefault="000420A9" w:rsidP="007C62B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Графемите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ö 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ru-RU"/>
        </w:rPr>
        <w:t>ü.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F4C4E" w:rsidRPr="00A846D5" w:rsidRDefault="000420A9" w:rsidP="00BF4C4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Особен интерес представляват две графеми, които Петър </w:t>
      </w:r>
      <w:r w:rsidR="00030212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Царски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използва предимно в османизми. Това са знаците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ö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ü.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Посочени са</w:t>
      </w:r>
      <w:r w:rsidR="00BF4C4E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примери от ръкописа, от които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ясно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вижда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че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ü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използва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означаването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след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предходна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мека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съгласна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 xml:space="preserve">ö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употребява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след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мека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съгласна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както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йотувано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началото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думата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42F51"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Изключително интересен е фактът, че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начините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Петър Царски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изписва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някои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турцизмите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съвпадат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тяхното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графично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състояние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съвременния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турски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>език, напр.: напр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.: </w:t>
      </w:r>
      <w:r w:rsidR="00E42F51" w:rsidRPr="00A846D5">
        <w:rPr>
          <w:rFonts w:ascii="Times New Roman" w:hAnsi="Times New Roman" w:cs="Times New Roman"/>
          <w:i/>
          <w:sz w:val="24"/>
          <w:szCs w:val="24"/>
          <w:lang w:val="it-IT"/>
        </w:rPr>
        <w:t>sürek, öfke, dozen, örnek</w:t>
      </w:r>
      <w:r w:rsidR="00E42F51"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E42F51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C4E" w:rsidRPr="00A846D5">
        <w:rPr>
          <w:rFonts w:ascii="Times New Roman" w:hAnsi="Times New Roman" w:cs="Times New Roman"/>
          <w:sz w:val="24"/>
          <w:szCs w:val="24"/>
          <w:lang w:val="ru-RU"/>
        </w:rPr>
        <w:t>Латинската азбука по хърватските земи е била основно под две влияния – в южните части под италианско, а в северните – под унгарско (</w:t>
      </w:r>
      <w:r w:rsidR="00BF4C4E" w:rsidRPr="00A846D5">
        <w:rPr>
          <w:rFonts w:ascii="Times New Roman" w:hAnsi="Times New Roman" w:cs="Times New Roman"/>
          <w:sz w:val="24"/>
          <w:szCs w:val="24"/>
        </w:rPr>
        <w:t>Bratuli</w:t>
      </w:r>
      <w:r w:rsidR="00BF4C4E" w:rsidRPr="00A846D5">
        <w:rPr>
          <w:rFonts w:ascii="Times New Roman" w:hAnsi="Times New Roman" w:cs="Times New Roman"/>
          <w:sz w:val="24"/>
          <w:szCs w:val="24"/>
          <w:lang w:val="ru-RU"/>
        </w:rPr>
        <w:t>ć 2005 : 331). Именно в унгарския език се използват двете графеми</w:t>
      </w:r>
      <w:r w:rsidR="00BF4C4E" w:rsidRPr="001E729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ö</w:t>
      </w:r>
      <w:r w:rsidR="00BF4C4E"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F4C4E" w:rsidRPr="001E7293">
        <w:rPr>
          <w:rFonts w:ascii="Times New Roman" w:hAnsi="Times New Roman" w:cs="Times New Roman"/>
          <w:i/>
          <w:sz w:val="24"/>
          <w:szCs w:val="24"/>
          <w:lang w:val="ru-RU"/>
        </w:rPr>
        <w:t xml:space="preserve">ü </w:t>
      </w:r>
      <w:r w:rsidR="00BF4C4E" w:rsidRPr="00A846D5">
        <w:rPr>
          <w:rFonts w:ascii="Times New Roman" w:hAnsi="Times New Roman" w:cs="Times New Roman"/>
          <w:sz w:val="24"/>
          <w:szCs w:val="24"/>
          <w:lang w:val="ru-RU"/>
        </w:rPr>
        <w:t>и това е най-вероятната причина за тяхното проникване в правописната система, която Петър Царски използва в ръкопис № 778.</w:t>
      </w:r>
    </w:p>
    <w:p w:rsidR="000E4762" w:rsidRPr="00A846D5" w:rsidRDefault="000E4762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третата глава на дисертацията е представена лексиката, като са анализирани подробно османизмите, както и влиянията от италиански и хърватски. Направено е заключението, че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италианското и хърватското лексикално влияние върху идиолекта на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Петър Царски се открива предимно в сферата на християнската лексика, а като обяснение е посочена обяснение в принадлежността на книжовника към римокатолическата църква, която предполага усвояването на типични за католиците лексеми за означаването на християнски понятия.</w:t>
      </w:r>
    </w:p>
    <w:p w:rsidR="00BF4C4E" w:rsidRPr="00A846D5" w:rsidRDefault="00BF4C4E" w:rsidP="007C62B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4C4E" w:rsidRDefault="00BF4C4E" w:rsidP="00BF4C4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III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ТРЕТА ГЛАВА. Характеристика на лексиката</w:t>
      </w:r>
    </w:p>
    <w:p w:rsidR="001E7293" w:rsidRPr="00A846D5" w:rsidRDefault="001E7293" w:rsidP="00BF4C4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38F4" w:rsidRPr="00A846D5" w:rsidRDefault="009D38F4" w:rsidP="00A435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ръкопис НБКМ 778 на Петър Царски се преплитат няколко различни езикови влияния - това са думи с италиански, хърватски и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османски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произход. Важно е обаче да се каже, че книжовникът ясно осъзнава, че е носител на българския език и че съставя текста си на него, като изтъква целта, поради която пише, а именно да предаде историята за живота на Иисус Христос „</w:t>
      </w:r>
      <w:r w:rsidRPr="00A846D5">
        <w:rPr>
          <w:rFonts w:ascii="Times New Roman" w:hAnsi="Times New Roman" w:cs="Times New Roman"/>
          <w:i/>
          <w:sz w:val="24"/>
          <w:szCs w:val="24"/>
        </w:rPr>
        <w:t>od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Talianski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jezik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na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Balgarski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”. Българският лексикален пласт е основният, той е и най-богатият и присъства както с традиционната старобългарска лексика, така и с редица диалектни думи, характерни за народно-разговорната реч.</w:t>
      </w:r>
    </w:p>
    <w:p w:rsidR="000E4762" w:rsidRPr="00A846D5" w:rsidRDefault="00A435B8" w:rsidP="00A846D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Италианска лексика</w:t>
      </w:r>
    </w:p>
    <w:p w:rsidR="00A435B8" w:rsidRPr="00A846D5" w:rsidRDefault="00A435B8" w:rsidP="00A435B8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Най-вероятна остава тезата, че италианското влияние върху лексиката на ръкопис НБКМ 778 е директно, тъй като Петър Царски превежда, както самият той посочва, именно от този език, т.е. използван е италиански образец. От друга страна, от биографията на книжовника се знае, че той завършва своето образование в Италия, което също е предпоставка за проникването на италианизми в неговия идиолект.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Като заемки от италиански установявам с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амо следните няколко лексеми: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Missa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- от итал. </w:t>
      </w:r>
      <w:r w:rsidRPr="00A846D5">
        <w:rPr>
          <w:rFonts w:ascii="Times New Roman" w:hAnsi="Times New Roman" w:cs="Times New Roman"/>
          <w:sz w:val="24"/>
          <w:szCs w:val="24"/>
        </w:rPr>
        <w:t>messa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(лат. </w:t>
      </w:r>
      <w:r w:rsidRPr="00A846D5">
        <w:rPr>
          <w:rFonts w:ascii="Times New Roman" w:hAnsi="Times New Roman" w:cs="Times New Roman"/>
          <w:sz w:val="24"/>
          <w:szCs w:val="24"/>
        </w:rPr>
        <w:t>m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ĭ</w:t>
      </w:r>
      <w:r w:rsidRPr="00A846D5">
        <w:rPr>
          <w:rFonts w:ascii="Times New Roman" w:hAnsi="Times New Roman" w:cs="Times New Roman"/>
          <w:sz w:val="24"/>
          <w:szCs w:val="24"/>
        </w:rPr>
        <w:t>ssa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).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Значение: литургия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VEDLI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Честота на употреба: среща се общо 6 пъти в сборника, като първите 5 са в първата му част. </w:t>
      </w:r>
      <w:r w:rsidRPr="00A846D5">
        <w:rPr>
          <w:rFonts w:ascii="Times New Roman" w:hAnsi="Times New Roman" w:cs="Times New Roman"/>
          <w:sz w:val="24"/>
          <w:szCs w:val="24"/>
        </w:rPr>
        <w:t>Напр.: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Da slusciasc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 xml:space="preserve">Missa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kata Nedelia, i drughi prasnizi zapovedni.Verovam da ima na sveta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Missa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 u sveto pricistene Issukras kato Boogh, i kato Cilek.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>Domin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- от итал. </w:t>
      </w:r>
      <w:r w:rsidRPr="00A846D5">
        <w:rPr>
          <w:rFonts w:ascii="Times New Roman" w:hAnsi="Times New Roman" w:cs="Times New Roman"/>
          <w:sz w:val="24"/>
          <w:szCs w:val="24"/>
        </w:rPr>
        <w:t>Domine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вокатив на лат. </w:t>
      </w:r>
      <w:r w:rsidRPr="00A846D5">
        <w:rPr>
          <w:rFonts w:ascii="Times New Roman" w:hAnsi="Times New Roman" w:cs="Times New Roman"/>
          <w:sz w:val="24"/>
          <w:szCs w:val="24"/>
        </w:rPr>
        <w:t>dom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ĭ</w:t>
      </w:r>
      <w:r w:rsidRPr="00A846D5">
        <w:rPr>
          <w:rFonts w:ascii="Times New Roman" w:hAnsi="Times New Roman" w:cs="Times New Roman"/>
          <w:sz w:val="24"/>
          <w:szCs w:val="24"/>
        </w:rPr>
        <w:t>nus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. Значение: свещеник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VEDLI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). Честота на употреба: веднъж в първата част на сборника.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I sedna na desna strana’ od Oza Bogha, i od tam dohade na Sveta Missa u Sveta  Konka kata koga’  pravi Missa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Domin</w:t>
      </w:r>
      <w:r w:rsidRPr="00A846D5">
        <w:rPr>
          <w:rFonts w:ascii="Times New Roman" w:hAnsi="Times New Roman" w:cs="Times New Roman"/>
          <w:i/>
          <w:sz w:val="24"/>
          <w:szCs w:val="24"/>
        </w:rPr>
        <w:t>, I na sadni den scte da dode da sadi sicki hora, da dade na dobrite Rai Nebeski, a na zlite pakal.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Лексемата </w:t>
      </w:r>
      <w:r w:rsidRPr="00A846D5">
        <w:rPr>
          <w:rFonts w:ascii="Times New Roman" w:hAnsi="Times New Roman" w:cs="Times New Roman"/>
          <w:i/>
          <w:sz w:val="24"/>
          <w:szCs w:val="24"/>
        </w:rPr>
        <w:t>domin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е посочена от М. Валчак-Миколайчакова като заемка от хърватски, което аз не приемам за вярно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</w:rPr>
        <w:t>Walczak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846D5">
        <w:rPr>
          <w:rFonts w:ascii="Times New Roman" w:hAnsi="Times New Roman" w:cs="Times New Roman"/>
          <w:sz w:val="24"/>
          <w:szCs w:val="24"/>
        </w:rPr>
        <w:t>Miko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ł</w:t>
      </w:r>
      <w:r w:rsidRPr="00A846D5">
        <w:rPr>
          <w:rFonts w:ascii="Times New Roman" w:hAnsi="Times New Roman" w:cs="Times New Roman"/>
          <w:sz w:val="24"/>
          <w:szCs w:val="24"/>
        </w:rPr>
        <w:t>ajczakowa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2004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 113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 xml:space="preserve">Martoria - </w:t>
      </w:r>
      <w:r w:rsidRPr="00A846D5">
        <w:rPr>
          <w:rFonts w:ascii="Times New Roman" w:hAnsi="Times New Roman" w:cs="Times New Roman"/>
          <w:sz w:val="24"/>
          <w:szCs w:val="24"/>
        </w:rPr>
        <w:t xml:space="preserve">от итал.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martorio</w:t>
      </w:r>
      <w:r w:rsidRPr="00A846D5">
        <w:rPr>
          <w:rFonts w:ascii="Times New Roman" w:hAnsi="Times New Roman" w:cs="Times New Roman"/>
          <w:sz w:val="24"/>
          <w:szCs w:val="24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martirio</w:t>
      </w:r>
      <w:r w:rsidRPr="00A846D5">
        <w:rPr>
          <w:rFonts w:ascii="Times New Roman" w:hAnsi="Times New Roman" w:cs="Times New Roman"/>
          <w:sz w:val="24"/>
          <w:szCs w:val="24"/>
        </w:rPr>
        <w:t xml:space="preserve">), лат.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martyr</w:t>
      </w:r>
      <w:r w:rsidRPr="00A846D5">
        <w:rPr>
          <w:rFonts w:ascii="Times New Roman" w:hAnsi="Times New Roman" w:cs="Times New Roman"/>
          <w:sz w:val="24"/>
          <w:szCs w:val="24"/>
          <w:lang w:eastAsia="bg-BG"/>
        </w:rPr>
        <w:t>ĭ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um</w:t>
      </w:r>
      <w:r w:rsidRPr="00A846D5">
        <w:rPr>
          <w:rFonts w:ascii="Times New Roman" w:hAnsi="Times New Roman" w:cs="Times New Roman"/>
          <w:sz w:val="24"/>
          <w:szCs w:val="24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Значение: мъченичество, мъчение, изтезание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VEDLI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). Честота на употреба: 2 пъти – веднъж в първата и веднъж във втората част на сборника.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Recemu Issukras: dane ubiesc, dane prigrescisc bludno, dane kradesc, dane recesc kriva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martoria</w:t>
      </w:r>
      <w:r w:rsidRPr="00A846D5">
        <w:rPr>
          <w:rFonts w:ascii="Times New Roman" w:hAnsi="Times New Roman" w:cs="Times New Roman"/>
          <w:i/>
          <w:sz w:val="24"/>
          <w:szCs w:val="24"/>
        </w:rPr>
        <w:t>, da pocitasc Basctasi, i Maikasi, i da milovasc drughite hora kato sebesi.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>Sacramenti</w:t>
      </w:r>
      <w:r w:rsidRPr="00A84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 xml:space="preserve">- от итал.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Sacramento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, лат. </w:t>
      </w:r>
      <w:r w:rsidRPr="00A846D5">
        <w:rPr>
          <w:rFonts w:ascii="Times New Roman" w:hAnsi="Times New Roman" w:cs="Times New Roman"/>
          <w:sz w:val="24"/>
          <w:szCs w:val="24"/>
        </w:rPr>
        <w:t>Sacramentum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. Значение: тайнство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VEDLI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). Честота на употреба – веднъж в първата част на сборника.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Da znai sedem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sacramenti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 Issukrastovi.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>Kalvario</w:t>
      </w:r>
      <w:r w:rsidRPr="00A846D5">
        <w:rPr>
          <w:rFonts w:ascii="Times New Roman" w:hAnsi="Times New Roman" w:cs="Times New Roman"/>
          <w:sz w:val="24"/>
          <w:szCs w:val="24"/>
        </w:rPr>
        <w:t xml:space="preserve"> - от итал.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Calvario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лат. </w:t>
      </w:r>
      <w:r w:rsidRPr="00A846D5">
        <w:rPr>
          <w:rFonts w:ascii="Times New Roman" w:hAnsi="Times New Roman" w:cs="Times New Roman"/>
          <w:sz w:val="24"/>
          <w:szCs w:val="24"/>
        </w:rPr>
        <w:t>Calvar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ĭ</w:t>
      </w:r>
      <w:r w:rsidRPr="00A846D5">
        <w:rPr>
          <w:rFonts w:ascii="Times New Roman" w:hAnsi="Times New Roman" w:cs="Times New Roman"/>
          <w:sz w:val="24"/>
          <w:szCs w:val="24"/>
        </w:rPr>
        <w:t>um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). Значение: Голгота (името на хълма, на който е бил разпънат Христос, калка от евр. </w:t>
      </w:r>
      <w:r w:rsidRPr="00A846D5">
        <w:rPr>
          <w:rFonts w:ascii="Times New Roman" w:hAnsi="Times New Roman" w:cs="Times New Roman"/>
          <w:sz w:val="24"/>
          <w:szCs w:val="24"/>
        </w:rPr>
        <w:t>Gylgalth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ā)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eastAsia="bg-BG"/>
        </w:rPr>
        <w:t>GDI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. Честота на употреба: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веднъж в първата част на сборника.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>Sas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tescka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kras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ramo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bi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tovaren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sas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golem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zor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berdoto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od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kalvario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bi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zakaren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Scenopegi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ot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лат. </w:t>
      </w:r>
      <w:r w:rsidRPr="00A846D5">
        <w:rPr>
          <w:rStyle w:val="a8"/>
          <w:rFonts w:ascii="Times New Roman" w:hAnsi="Times New Roman"/>
          <w:color w:val="252525"/>
          <w:sz w:val="24"/>
          <w:szCs w:val="24"/>
          <w:shd w:val="clear" w:color="auto" w:fill="FFFFFF"/>
          <w:lang w:val="la-Latn"/>
        </w:rPr>
        <w:t>Scēnopēgia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гр. </w:t>
      </w:r>
      <w:hyperlink r:id="rId8" w:tgtFrame="morph" w:history="1">
        <w:r w:rsidRPr="00A846D5">
          <w:rPr>
            <w:rStyle w:val="a7"/>
            <w:rFonts w:ascii="Times New Roman" w:hAnsi="Times New Roman"/>
            <w:sz w:val="24"/>
            <w:szCs w:val="24"/>
          </w:rPr>
          <w:t>σκηνοπηγία</w:t>
        </w:r>
      </w:hyperlink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– еврейския празник на шатрите: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 xml:space="preserve">Nablixiovasce pak na Cifuttete jedin Prasnik, detose vikasce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>scenopegi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: i zatova’ Issukras utide na Ierusalem, ama kato tebdil, i iska da mine’ pres jedno’ gradiscte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Piscina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 xml:space="preserve">Басейн </w:t>
      </w:r>
      <w:r w:rsidRPr="00A846D5">
        <w:rPr>
          <w:rFonts w:ascii="Times New Roman" w:hAnsi="Times New Roman" w:cs="Times New Roman"/>
          <w:sz w:val="24"/>
          <w:szCs w:val="24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VEDLI</w:t>
      </w:r>
      <w:r w:rsidRPr="00A846D5">
        <w:rPr>
          <w:rFonts w:ascii="Times New Roman" w:hAnsi="Times New Roman" w:cs="Times New Roman"/>
          <w:sz w:val="24"/>
          <w:szCs w:val="24"/>
        </w:rPr>
        <w:t>).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Kak Issukras uxive’ jedna’ Moma’ desctere’ na Basciat od haurata, detogo vikaha Iairo  i izdravi jedna’ xena’, deto teghlesce majasil, otvori occite na dvamina slepzi, izdravi jedin bolen na jedin ghiol, detogo vikaha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Piscina</w:t>
      </w:r>
      <w:r w:rsidRPr="00A846D5">
        <w:rPr>
          <w:rFonts w:ascii="Times New Roman" w:hAnsi="Times New Roman" w:cs="Times New Roman"/>
          <w:i/>
          <w:sz w:val="24"/>
          <w:szCs w:val="24"/>
        </w:rPr>
        <w:t>.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>Съществителни собствени имена</w:t>
      </w:r>
    </w:p>
    <w:p w:rsidR="00C92D60" w:rsidRPr="00A846D5" w:rsidRDefault="00C92D60" w:rsidP="00C92D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Италианското лексикално влияние се забелязва особено при начина на предаване на съществителните собствени имена, които са транслитерирани спрямо италианското си произношение: </w:t>
      </w:r>
      <w:r w:rsidRPr="00A846D5">
        <w:rPr>
          <w:rFonts w:ascii="Times New Roman" w:hAnsi="Times New Roman" w:cs="Times New Roman"/>
          <w:sz w:val="24"/>
          <w:szCs w:val="24"/>
        </w:rPr>
        <w:t>Agostin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Bartolomeo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Bernardo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Betania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Betlem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Cafarnao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Cesare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Iosefa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Madalena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др. </w:t>
      </w:r>
    </w:p>
    <w:p w:rsidR="00C92D60" w:rsidRPr="00A846D5" w:rsidRDefault="00C92D60" w:rsidP="00C92D60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Прави впечатление, че италианските заемки се срещат основно в първата част на сборника, в която са поместени християнските поучения и молитви.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Този факт намира своето обяснение именно в спецификата на текстовете, които в по-голяма степен предполагат усвояване и употреба на християнски термини и понятия, типични за римокатолическата църква. </w:t>
      </w:r>
    </w:p>
    <w:p w:rsidR="00C92D60" w:rsidRPr="00A846D5" w:rsidRDefault="001152BF" w:rsidP="00A846D5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lastRenderedPageBreak/>
        <w:t>Хърватизми</w:t>
      </w:r>
    </w:p>
    <w:p w:rsidR="001152BF" w:rsidRPr="00A846D5" w:rsidRDefault="001152BF" w:rsidP="001152B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 своето изследване, посветено на българската католическа литература от втората половина на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в., полската изследователка М. В. Миколайчакова посочва следните примери за хърватско езиково влияние, които се срещат и в ръкопис НБКМ 778на Петър Царски:</w:t>
      </w:r>
    </w:p>
    <w:p w:rsidR="001152BF" w:rsidRPr="00A846D5" w:rsidRDefault="001152BF" w:rsidP="001152B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>domin, Issukrast, pocora, pricistene, redovnik, smilova, nebeski, smisli, porodi, otaz, dan, ispazi, talianski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</w:p>
    <w:p w:rsidR="001152BF" w:rsidRPr="00A846D5" w:rsidRDefault="001152BF" w:rsidP="001152B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Става ясно, че отново групата на хърватизмите съдържа не само чисти лексикални влияния, но също така и такива в сферата на фонетиката и словообразуването. В следващите редове ще представя установените от мен хърватизми в ръкопис НБКМ 778 и критически ще разгледам някои от примерите, посочени от Милетич и Миколайчакова.</w:t>
      </w:r>
    </w:p>
    <w:p w:rsidR="001152BF" w:rsidRPr="00A846D5" w:rsidRDefault="001152BF" w:rsidP="00A846D5">
      <w:pPr>
        <w:pStyle w:val="a3"/>
        <w:numPr>
          <w:ilvl w:val="1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Примери за хърватизми </w:t>
      </w:r>
    </w:p>
    <w:p w:rsidR="001152BF" w:rsidRPr="00A846D5" w:rsidRDefault="001152BF" w:rsidP="001152B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Като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лексикални заемки от хърватски установявам следните:</w:t>
      </w:r>
    </w:p>
    <w:p w:rsidR="001152BF" w:rsidRPr="00A846D5" w:rsidRDefault="001152BF" w:rsidP="001152B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u w:val="single"/>
        </w:rPr>
        <w:t>Redomnik</w:t>
      </w:r>
      <w:r w:rsidRPr="00A846D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/ </w:t>
      </w:r>
      <w:r w:rsidRPr="00A846D5">
        <w:rPr>
          <w:rFonts w:ascii="Times New Roman" w:hAnsi="Times New Roman" w:cs="Times New Roman"/>
          <w:sz w:val="24"/>
          <w:szCs w:val="24"/>
          <w:u w:val="single"/>
        </w:rPr>
        <w:t>Redovnik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– от хрв. </w:t>
      </w:r>
      <w:r w:rsidRPr="00A846D5">
        <w:rPr>
          <w:rFonts w:ascii="Times New Roman" w:hAnsi="Times New Roman" w:cs="Times New Roman"/>
          <w:i/>
          <w:sz w:val="24"/>
          <w:szCs w:val="24"/>
        </w:rPr>
        <w:t>Redovnik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&gt; този, който принадлежи към католически църковен орден и живее в манастир, калугер (</w:t>
      </w:r>
      <w:r w:rsidRPr="00A846D5">
        <w:rPr>
          <w:rFonts w:ascii="Times New Roman" w:hAnsi="Times New Roman" w:cs="Times New Roman"/>
          <w:sz w:val="24"/>
          <w:szCs w:val="24"/>
        </w:rPr>
        <w:t>RHE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); Редовьници римьске вѥре или вѥре босанске (РИКСС). П. Скок извежда значението от общославянския корен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ред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(Е</w:t>
      </w:r>
      <w:r w:rsidRPr="00A846D5">
        <w:rPr>
          <w:rFonts w:ascii="Times New Roman" w:hAnsi="Times New Roman" w:cs="Times New Roman"/>
          <w:sz w:val="24"/>
          <w:szCs w:val="24"/>
        </w:rPr>
        <w:t>RHSJ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52BF" w:rsidRPr="00A846D5" w:rsidRDefault="001152BF" w:rsidP="001152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Лексемата </w:t>
      </w:r>
      <w:r w:rsidRPr="00A846D5">
        <w:rPr>
          <w:rFonts w:ascii="Times New Roman" w:hAnsi="Times New Roman" w:cs="Times New Roman"/>
          <w:i/>
          <w:sz w:val="24"/>
          <w:szCs w:val="24"/>
        </w:rPr>
        <w:t>redomnik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се употребява общо 9 пъти в ръкопис НБКМ 778. Среща се изписана 4 пъти като </w:t>
      </w:r>
      <w:r w:rsidRPr="00A846D5">
        <w:rPr>
          <w:rFonts w:ascii="Times New Roman" w:hAnsi="Times New Roman" w:cs="Times New Roman"/>
          <w:i/>
          <w:sz w:val="24"/>
          <w:szCs w:val="24"/>
        </w:rPr>
        <w:t>redomnik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2 пъти като </w:t>
      </w:r>
      <w:r w:rsidRPr="00A846D5">
        <w:rPr>
          <w:rFonts w:ascii="Times New Roman" w:hAnsi="Times New Roman" w:cs="Times New Roman"/>
          <w:i/>
          <w:sz w:val="24"/>
          <w:szCs w:val="24"/>
        </w:rPr>
        <w:t>redovnik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3 пъти във формата за множествено число </w:t>
      </w:r>
      <w:r w:rsidRPr="00A846D5">
        <w:rPr>
          <w:rFonts w:ascii="Times New Roman" w:hAnsi="Times New Roman" w:cs="Times New Roman"/>
          <w:i/>
          <w:sz w:val="24"/>
          <w:szCs w:val="24"/>
        </w:rPr>
        <w:t>redovnizi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1152BF" w:rsidRPr="00A846D5" w:rsidRDefault="001152BF" w:rsidP="001152B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>Tova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i/>
          <w:sz w:val="24"/>
          <w:szCs w:val="24"/>
        </w:rPr>
        <w:t>bi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golemo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slagane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od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Deviza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M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i/>
          <w:sz w:val="24"/>
          <w:szCs w:val="24"/>
        </w:rPr>
        <w:t>zere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i/>
          <w:sz w:val="24"/>
          <w:szCs w:val="24"/>
        </w:rPr>
        <w:t>maker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sled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porodenie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besce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ta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ostanala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Devoika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nai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cista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od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sickite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pak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ostavi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izvarsci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tazi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zakon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od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pricestanie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pokloni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Ciergua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Redomnik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Boxij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deto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poklonevaha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drughite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xeni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ne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ciste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</w:p>
    <w:p w:rsidR="001152BF" w:rsidRPr="00A846D5" w:rsidRDefault="001152BF" w:rsidP="001152B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 xml:space="preserve">A toim rece: da idat dase prikaxiat na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Redovnizi </w:t>
      </w:r>
      <w:r w:rsidRPr="00A846D5">
        <w:rPr>
          <w:rFonts w:ascii="Times New Roman" w:hAnsi="Times New Roman" w:cs="Times New Roman"/>
          <w:i/>
          <w:sz w:val="24"/>
          <w:szCs w:val="24"/>
          <w:lang w:val="it-IT"/>
        </w:rPr>
        <w:t>i tia poslusciaha, i traghnaha da idat.</w:t>
      </w:r>
    </w:p>
    <w:p w:rsidR="001152BF" w:rsidRPr="00A846D5" w:rsidRDefault="001152BF" w:rsidP="001152B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i colco po’ scoroi cabil, da ticemi prid necoi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Redovnik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Boxi da ispovedame nasciet greh sas pokajeno sarze</w:t>
      </w:r>
      <w:r w:rsidRPr="00A846D5">
        <w:rPr>
          <w:rFonts w:ascii="Times New Roman" w:hAnsi="Times New Roman" w:cs="Times New Roman"/>
          <w:i/>
          <w:sz w:val="24"/>
          <w:szCs w:val="24"/>
        </w:rPr>
        <w:t>.</w:t>
      </w:r>
    </w:p>
    <w:p w:rsidR="001152BF" w:rsidRPr="00A846D5" w:rsidRDefault="001152BF" w:rsidP="001152B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Освен нея се среща и думата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поп: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Basc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>Popat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cato vide tovaciudesse, na mesto da zafali Gospodina Boga, rasardise tvarde, i fana da mamri bolnite, deto utadeha daghi izdravi Issukras</w:t>
      </w:r>
    </w:p>
    <w:p w:rsidR="001152BF" w:rsidRPr="00A846D5" w:rsidRDefault="001152BF" w:rsidP="001152B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</w:rPr>
        <w:lastRenderedPageBreak/>
        <w:t xml:space="preserve">Zatova kato ciu’, ci behase zbrali basc </w:t>
      </w:r>
      <w:r w:rsidRPr="00A846D5">
        <w:rPr>
          <w:rFonts w:ascii="Times New Roman" w:hAnsi="Times New Roman"/>
          <w:b/>
          <w:i/>
          <w:sz w:val="24"/>
          <w:szCs w:val="24"/>
        </w:rPr>
        <w:t>popovete</w:t>
      </w:r>
      <w:r w:rsidRPr="00A846D5">
        <w:rPr>
          <w:rFonts w:ascii="Times New Roman" w:hAnsi="Times New Roman"/>
          <w:sz w:val="24"/>
          <w:szCs w:val="24"/>
        </w:rPr>
        <w:t>, utide, i recei,: kakomi davate, davi pridam Issukrasta na raze, da pravite od nego, kakovi drago?</w:t>
      </w:r>
    </w:p>
    <w:p w:rsidR="001152BF" w:rsidRPr="00A846D5" w:rsidRDefault="001152BF" w:rsidP="001152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152BF" w:rsidRPr="00A846D5" w:rsidRDefault="001152BF" w:rsidP="001152BF">
      <w:pPr>
        <w:spacing w:after="0" w:line="360" w:lineRule="auto"/>
        <w:ind w:firstLine="720"/>
        <w:contextualSpacing/>
        <w:jc w:val="both"/>
        <w:rPr>
          <w:rStyle w:val="A10"/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A846D5">
        <w:rPr>
          <w:rStyle w:val="A10"/>
          <w:rFonts w:ascii="Times New Roman" w:hAnsi="Times New Roman" w:cs="Times New Roman"/>
          <w:bCs/>
          <w:iCs/>
          <w:sz w:val="24"/>
          <w:szCs w:val="24"/>
          <w:u w:val="single"/>
        </w:rPr>
        <w:t>Krismanie</w:t>
      </w:r>
      <w:r w:rsidRPr="00A846D5">
        <w:rPr>
          <w:rStyle w:val="A10"/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– 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bg-BG"/>
        </w:rPr>
        <w:t xml:space="preserve">от хрв. </w:t>
      </w:r>
      <w:r w:rsidRPr="00A846D5">
        <w:rPr>
          <w:rStyle w:val="A10"/>
          <w:rFonts w:ascii="Times New Roman" w:hAnsi="Times New Roman" w:cs="Times New Roman"/>
          <w:i/>
          <w:iCs/>
          <w:sz w:val="24"/>
          <w:szCs w:val="24"/>
        </w:rPr>
        <w:t>krismanje</w:t>
      </w:r>
      <w:r w:rsidRPr="00A846D5">
        <w:rPr>
          <w:rStyle w:val="A10"/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A846D5">
        <w:rPr>
          <w:rStyle w:val="A10"/>
          <w:rFonts w:ascii="Times New Roman" w:hAnsi="Times New Roman" w:cs="Times New Roman"/>
          <w:iCs/>
          <w:sz w:val="24"/>
          <w:szCs w:val="24"/>
          <w:lang w:val="bg-BG"/>
        </w:rPr>
        <w:t xml:space="preserve">&gt;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bg-BG"/>
        </w:rPr>
        <w:t>миропомазване</w:t>
      </w:r>
      <w:r w:rsidRPr="00A846D5">
        <w:rPr>
          <w:rStyle w:val="A10"/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(Е</w:t>
      </w:r>
      <w:r w:rsidRPr="00A846D5">
        <w:rPr>
          <w:rStyle w:val="A10"/>
          <w:rFonts w:ascii="Times New Roman" w:hAnsi="Times New Roman" w:cs="Times New Roman"/>
          <w:bCs/>
          <w:iCs/>
          <w:sz w:val="24"/>
          <w:szCs w:val="24"/>
        </w:rPr>
        <w:t>RHSJ</w:t>
      </w:r>
      <w:r w:rsidRPr="00A846D5">
        <w:rPr>
          <w:rStyle w:val="A10"/>
          <w:rFonts w:ascii="Times New Roman" w:hAnsi="Times New Roman" w:cs="Times New Roman"/>
          <w:bCs/>
          <w:iCs/>
          <w:sz w:val="24"/>
          <w:szCs w:val="24"/>
          <w:lang w:val="bg-BG"/>
        </w:rPr>
        <w:t>).</w:t>
      </w:r>
    </w:p>
    <w:p w:rsidR="001152BF" w:rsidRPr="00A846D5" w:rsidRDefault="001152BF" w:rsidP="001152BF">
      <w:pPr>
        <w:spacing w:after="0" w:line="360" w:lineRule="auto"/>
        <w:contextualSpacing/>
        <w:jc w:val="both"/>
        <w:rPr>
          <w:rStyle w:val="A10"/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Style w:val="A10"/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Думата е заета и използвана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bg-BG"/>
        </w:rPr>
        <w:t>н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ай-вероятно под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bg-BG"/>
        </w:rPr>
        <w:t xml:space="preserve">хърватско влияние,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макар че произхожда от гръцката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χρϊσμα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и както обяснява П. Скок (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Skok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1971: 196), се среща във всички славянски езици (без български и руски), в които прониква още с първите преводи на богослужебните текстове.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bg-BG"/>
        </w:rPr>
        <w:t>Открива се само веднъж в сборника, в първата част, където са изброяват седемте тайнства:</w:t>
      </w:r>
    </w:p>
    <w:p w:rsidR="001152BF" w:rsidRPr="00A846D5" w:rsidRDefault="001152BF" w:rsidP="001152BF">
      <w:pPr>
        <w:spacing w:after="0" w:line="360" w:lineRule="auto"/>
        <w:contextualSpacing/>
        <w:jc w:val="both"/>
        <w:rPr>
          <w:rStyle w:val="A10"/>
          <w:rFonts w:ascii="Times New Roman" w:hAnsi="Times New Roman" w:cs="Times New Roman"/>
          <w:bCs/>
          <w:i/>
          <w:iCs/>
          <w:sz w:val="24"/>
          <w:szCs w:val="24"/>
          <w:lang w:val="bg-BG"/>
        </w:rPr>
      </w:pPr>
      <w:r w:rsidRPr="00A846D5">
        <w:rPr>
          <w:rStyle w:val="A10"/>
          <w:rFonts w:ascii="Times New Roman" w:hAnsi="Times New Roman" w:cs="Times New Roman"/>
          <w:bCs/>
          <w:i/>
          <w:iCs/>
          <w:sz w:val="24"/>
          <w:szCs w:val="24"/>
          <w:lang w:val="bg-BG"/>
        </w:rPr>
        <w:t xml:space="preserve">Da znai sedem sacramenti Issukrastovi. Iettoghi. 1°. Krasctenie. 2°. </w:t>
      </w:r>
      <w:r w:rsidRPr="00A846D5">
        <w:rPr>
          <w:rStyle w:val="A10"/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Krismanie</w:t>
      </w:r>
      <w:r w:rsidRPr="00A846D5">
        <w:rPr>
          <w:rStyle w:val="A10"/>
          <w:rFonts w:ascii="Times New Roman" w:hAnsi="Times New Roman" w:cs="Times New Roman"/>
          <w:bCs/>
          <w:i/>
          <w:iCs/>
          <w:sz w:val="24"/>
          <w:szCs w:val="24"/>
          <w:lang w:val="bg-BG"/>
        </w:rPr>
        <w:t>. 3°. Pricistenie . 4°.Ispovet. 5°. Sveto maslo.</w:t>
      </w:r>
    </w:p>
    <w:p w:rsidR="001152BF" w:rsidRPr="00A846D5" w:rsidRDefault="001152BF" w:rsidP="001152B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Влиянието на хърватския език върху идиолекта на Петър Царски е по-голямо в областта на фонетиката, правописа и словообразуването, където се откриват следните хърватизми: </w:t>
      </w:r>
    </w:p>
    <w:p w:rsidR="001152BF" w:rsidRPr="00A846D5" w:rsidRDefault="001152BF" w:rsidP="001152B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846D5">
        <w:rPr>
          <w:rFonts w:ascii="Times New Roman" w:hAnsi="Times New Roman"/>
          <w:sz w:val="24"/>
          <w:szCs w:val="24"/>
          <w:u w:val="single"/>
        </w:rPr>
        <w:t>Otaz</w:t>
      </w:r>
      <w:r w:rsidRPr="00A846D5">
        <w:rPr>
          <w:rFonts w:ascii="Times New Roman" w:hAnsi="Times New Roman"/>
          <w:sz w:val="24"/>
          <w:szCs w:val="24"/>
          <w:lang w:val="ru-RU"/>
        </w:rPr>
        <w:t xml:space="preserve"> вместо </w:t>
      </w:r>
      <w:r w:rsidRPr="00A846D5">
        <w:rPr>
          <w:rFonts w:ascii="Times New Roman" w:hAnsi="Times New Roman"/>
          <w:sz w:val="24"/>
          <w:szCs w:val="24"/>
        </w:rPr>
        <w:t>Otez</w:t>
      </w:r>
      <w:r w:rsidRPr="00A846D5">
        <w:rPr>
          <w:rFonts w:ascii="Times New Roman" w:hAnsi="Times New Roman"/>
          <w:sz w:val="24"/>
          <w:szCs w:val="24"/>
          <w:lang w:val="ru-RU"/>
        </w:rPr>
        <w:t xml:space="preserve"> (Отец) – наблюдава се типичният за хърватския език рефлекс ь&gt;а. </w:t>
      </w:r>
    </w:p>
    <w:p w:rsidR="001152BF" w:rsidRPr="00A846D5" w:rsidRDefault="001152BF" w:rsidP="001152B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846D5">
        <w:rPr>
          <w:rFonts w:ascii="Times New Roman" w:hAnsi="Times New Roman"/>
          <w:sz w:val="24"/>
          <w:szCs w:val="24"/>
          <w:lang w:val="ru-RU"/>
        </w:rPr>
        <w:t xml:space="preserve">Окончанието </w:t>
      </w:r>
      <w:r w:rsidRPr="00A846D5">
        <w:rPr>
          <w:rFonts w:ascii="Times New Roman" w:hAnsi="Times New Roman"/>
          <w:sz w:val="24"/>
          <w:szCs w:val="24"/>
          <w:u w:val="single"/>
          <w:lang w:val="ru-RU"/>
        </w:rPr>
        <w:t>-мо</w:t>
      </w:r>
      <w:r w:rsidRPr="00A846D5">
        <w:rPr>
          <w:rFonts w:ascii="Times New Roman" w:hAnsi="Times New Roman"/>
          <w:sz w:val="24"/>
          <w:szCs w:val="24"/>
          <w:lang w:val="ru-RU"/>
        </w:rPr>
        <w:t xml:space="preserve"> при глаголите от 1 л. мн. ч. сегашно време: </w:t>
      </w:r>
      <w:r w:rsidRPr="00A846D5">
        <w:rPr>
          <w:rFonts w:ascii="Times New Roman" w:hAnsi="Times New Roman"/>
          <w:i/>
          <w:sz w:val="24"/>
          <w:szCs w:val="24"/>
        </w:rPr>
        <w:t>vikamo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bademo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begamo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dobijemo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moxemo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vidimo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slusciamo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darximo</w:t>
      </w:r>
      <w:r w:rsidRPr="00A846D5">
        <w:rPr>
          <w:rFonts w:ascii="Times New Roman" w:hAnsi="Times New Roman"/>
          <w:sz w:val="24"/>
          <w:szCs w:val="24"/>
          <w:lang w:val="ru-RU"/>
        </w:rPr>
        <w:t xml:space="preserve"> и др. Освен това обаче се срещат и типичните за българския език форми с окончание - ме: </w:t>
      </w:r>
      <w:r w:rsidRPr="00A846D5">
        <w:rPr>
          <w:rFonts w:ascii="Times New Roman" w:hAnsi="Times New Roman"/>
          <w:i/>
          <w:sz w:val="24"/>
          <w:szCs w:val="24"/>
        </w:rPr>
        <w:t>imame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krieme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slagame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 </w:t>
      </w:r>
      <w:r w:rsidRPr="00A846D5">
        <w:rPr>
          <w:rFonts w:ascii="Times New Roman" w:hAnsi="Times New Roman"/>
          <w:i/>
          <w:sz w:val="24"/>
          <w:szCs w:val="24"/>
        </w:rPr>
        <w:t>kestissame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teghlime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trassime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poznaime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bijme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cialasctissame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1152BF" w:rsidRPr="00A846D5" w:rsidRDefault="001152BF" w:rsidP="001152BF">
      <w:pPr>
        <w:pStyle w:val="a3"/>
        <w:rPr>
          <w:rFonts w:ascii="Times New Roman" w:hAnsi="Times New Roman"/>
          <w:i/>
          <w:sz w:val="24"/>
          <w:szCs w:val="24"/>
          <w:lang w:val="ru-RU"/>
        </w:rPr>
      </w:pPr>
    </w:p>
    <w:p w:rsidR="001152BF" w:rsidRPr="00A846D5" w:rsidRDefault="001152BF" w:rsidP="001152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Понякога двата вида форми се откриват в едно и също изречение, напр.: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ama pak niscte’ da stori tazi rabota, i sas tova’ iska damu nauci, kak trebe i nia dase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ponasem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o, kogamuse dokare da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teghlime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nescto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а подробната справка показва, че в текста преобладават глаголите, завършващи на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-ме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Напр. </w:t>
      </w:r>
      <w:r w:rsidRPr="00A846D5">
        <w:rPr>
          <w:rFonts w:ascii="Times New Roman" w:hAnsi="Times New Roman" w:cs="Times New Roman"/>
          <w:i/>
          <w:sz w:val="24"/>
          <w:szCs w:val="24"/>
        </w:rPr>
        <w:t>davame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се среща четири пъти, а </w:t>
      </w:r>
      <w:r w:rsidRPr="00A846D5">
        <w:rPr>
          <w:rFonts w:ascii="Times New Roman" w:hAnsi="Times New Roman" w:cs="Times New Roman"/>
          <w:i/>
          <w:sz w:val="24"/>
          <w:szCs w:val="24"/>
        </w:rPr>
        <w:t>davamo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само веднъж, </w:t>
      </w:r>
      <w:r w:rsidRPr="00A846D5">
        <w:rPr>
          <w:rFonts w:ascii="Times New Roman" w:hAnsi="Times New Roman" w:cs="Times New Roman"/>
          <w:i/>
          <w:sz w:val="24"/>
          <w:szCs w:val="24"/>
        </w:rPr>
        <w:t>dobieme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–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среща се два пъти, а </w:t>
      </w:r>
      <w:r w:rsidRPr="00A846D5">
        <w:rPr>
          <w:rFonts w:ascii="Times New Roman" w:hAnsi="Times New Roman" w:cs="Times New Roman"/>
          <w:i/>
          <w:sz w:val="24"/>
          <w:szCs w:val="24"/>
        </w:rPr>
        <w:t>dobijemo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– веднъж и много др.  </w:t>
      </w:r>
    </w:p>
    <w:p w:rsidR="001152BF" w:rsidRPr="00A846D5" w:rsidRDefault="001152BF" w:rsidP="001152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152BF" w:rsidRPr="00A846D5" w:rsidRDefault="001152BF" w:rsidP="001152B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Прилагателното </w:t>
      </w:r>
      <w:r w:rsidRPr="00A846D5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 xml:space="preserve">небески </w:t>
      </w:r>
      <w:r w:rsidRPr="00A846D5">
        <w:rPr>
          <w:rFonts w:ascii="Times New Roman" w:hAnsi="Times New Roman" w:cs="Times New Roman"/>
          <w:i/>
          <w:sz w:val="24"/>
          <w:szCs w:val="24"/>
          <w:u w:val="single"/>
        </w:rPr>
        <w:t>(nebeski)</w:t>
      </w:r>
      <w:r w:rsidRPr="00A846D5">
        <w:rPr>
          <w:rStyle w:val="a6"/>
          <w:i/>
          <w:sz w:val="24"/>
          <w:szCs w:val="24"/>
          <w:u w:val="single"/>
        </w:rPr>
        <w:footnoteReference w:id="4"/>
      </w:r>
      <w:r w:rsidRPr="00A846D5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: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:rsidR="001152BF" w:rsidRPr="00A846D5" w:rsidRDefault="001152BF" w:rsidP="001152B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deto isdravevasce bolnite, saxivevasce martvite, i pricazovasce nauka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nebeska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; </w:t>
      </w:r>
    </w:p>
    <w:p w:rsidR="001152BF" w:rsidRPr="00A846D5" w:rsidRDefault="001152BF" w:rsidP="001152BF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Verovam da Boogh dava na dobri kristiane Rai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Nebeski</w:t>
      </w:r>
      <w:r w:rsidRPr="00A846D5">
        <w:rPr>
          <w:rFonts w:ascii="Times New Roman" w:hAnsi="Times New Roman" w:cs="Times New Roman"/>
          <w:i/>
          <w:sz w:val="24"/>
          <w:szCs w:val="24"/>
        </w:rPr>
        <w:t>, na zli pakal.</w:t>
      </w:r>
    </w:p>
    <w:p w:rsidR="001152BF" w:rsidRPr="00A846D5" w:rsidRDefault="001152BF" w:rsidP="001152B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съвременния хърватски език съществуват и двете форми на прилагатеното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небесен – </w:t>
      </w:r>
      <w:r w:rsidRPr="00A846D5">
        <w:rPr>
          <w:rFonts w:ascii="Times New Roman" w:hAnsi="Times New Roman" w:cs="Times New Roman"/>
          <w:i/>
          <w:sz w:val="24"/>
          <w:szCs w:val="24"/>
        </w:rPr>
        <w:t>nebeski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A846D5">
        <w:rPr>
          <w:rFonts w:ascii="Times New Roman" w:hAnsi="Times New Roman" w:cs="Times New Roman"/>
          <w:i/>
          <w:sz w:val="24"/>
          <w:szCs w:val="24"/>
        </w:rPr>
        <w:t>nebesni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</w:rPr>
        <w:t>RHE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Формата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небески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още от Кирило-Методиевата епоха се смята за западно влияние върху старобългарския език. Този словоборазувателен хръватизъм е типичен пример за западно влияние върху идиолекта на Ковачев.</w:t>
      </w:r>
    </w:p>
    <w:p w:rsidR="001152BF" w:rsidRPr="00A846D5" w:rsidRDefault="001152BF" w:rsidP="001152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Прилагателното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земелски 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A846D5">
        <w:rPr>
          <w:rFonts w:ascii="Times New Roman" w:hAnsi="Times New Roman"/>
          <w:i/>
          <w:sz w:val="24"/>
          <w:szCs w:val="24"/>
        </w:rPr>
        <w:t>zemelski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>)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i turnaghi u zemelskiet Rai, sanki u jedna’ hubava bahcia.</w:t>
      </w:r>
    </w:p>
    <w:p w:rsidR="001152BF" w:rsidRPr="00A846D5" w:rsidRDefault="001152BF" w:rsidP="001152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Среща се само веднъж в първата част на сборника. В съвременния хърватски език съществува формата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zemaljski </w:t>
      </w:r>
      <w:r w:rsidRPr="00A846D5">
        <w:rPr>
          <w:rFonts w:ascii="Times New Roman" w:hAnsi="Times New Roman"/>
          <w:sz w:val="24"/>
          <w:szCs w:val="24"/>
          <w:lang w:val="ru-RU"/>
        </w:rPr>
        <w:t>(Е</w:t>
      </w:r>
      <w:r w:rsidRPr="00A846D5">
        <w:rPr>
          <w:rFonts w:ascii="Times New Roman" w:hAnsi="Times New Roman"/>
          <w:sz w:val="24"/>
          <w:szCs w:val="24"/>
        </w:rPr>
        <w:t>RHSJ</w:t>
      </w:r>
      <w:r w:rsidRPr="00A846D5">
        <w:rPr>
          <w:rFonts w:ascii="Times New Roman" w:hAnsi="Times New Roman"/>
          <w:sz w:val="24"/>
          <w:szCs w:val="24"/>
          <w:lang w:val="ru-RU"/>
        </w:rPr>
        <w:t>).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152BF" w:rsidRPr="00A846D5" w:rsidRDefault="001152BF" w:rsidP="001152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Името на Исус Христос, изписано като </w:t>
      </w:r>
      <w:r w:rsidRPr="00A846D5">
        <w:rPr>
          <w:rFonts w:ascii="Times New Roman" w:hAnsi="Times New Roman"/>
          <w:i/>
          <w:sz w:val="24"/>
          <w:szCs w:val="24"/>
          <w:u w:val="single"/>
        </w:rPr>
        <w:t>Issukras</w:t>
      </w:r>
      <w:r w:rsidRPr="00A846D5">
        <w:rPr>
          <w:rFonts w:ascii="Times New Roman" w:hAnsi="Times New Roman"/>
          <w:sz w:val="24"/>
          <w:szCs w:val="24"/>
          <w:u w:val="single"/>
          <w:lang w:val="bg-BG"/>
        </w:rPr>
        <w:t>,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което още Милетич посочва като хърватизъм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/>
          <w:color w:val="000000"/>
          <w:sz w:val="24"/>
          <w:szCs w:val="24"/>
          <w:lang w:val="ru-RU"/>
        </w:rPr>
        <w:t>(Милетич 1903: 234; вж. също и Š</w:t>
      </w:r>
      <w:r w:rsidRPr="00A846D5">
        <w:rPr>
          <w:rFonts w:ascii="Times New Roman" w:hAnsi="Times New Roman"/>
          <w:color w:val="000000"/>
          <w:sz w:val="24"/>
          <w:szCs w:val="24"/>
        </w:rPr>
        <w:t>etka</w:t>
      </w:r>
      <w:r w:rsidRPr="00A846D5">
        <w:rPr>
          <w:rFonts w:ascii="Times New Roman" w:hAnsi="Times New Roman"/>
          <w:color w:val="000000"/>
          <w:sz w:val="24"/>
          <w:szCs w:val="24"/>
          <w:lang w:val="ru-RU"/>
        </w:rPr>
        <w:t xml:space="preserve"> 1940: 110 – 111)</w:t>
      </w:r>
      <w:r w:rsidRPr="00A846D5">
        <w:rPr>
          <w:rFonts w:ascii="Times New Roman" w:hAnsi="Times New Roman"/>
          <w:sz w:val="24"/>
          <w:szCs w:val="24"/>
          <w:lang w:val="bg-BG"/>
        </w:rPr>
        <w:t>:</w:t>
      </w:r>
    </w:p>
    <w:p w:rsidR="001152BF" w:rsidRPr="00A846D5" w:rsidRDefault="001152BF" w:rsidP="001152B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46D5">
        <w:rPr>
          <w:rFonts w:ascii="Times New Roman" w:hAnsi="Times New Roman"/>
          <w:i/>
          <w:sz w:val="24"/>
          <w:szCs w:val="24"/>
        </w:rPr>
        <w:t xml:space="preserve">Gospodine Boxe, koisise dostojal da zaradvasc svetat sas vaskrassenie od tvojat Sin Gospodin nasc </w:t>
      </w:r>
      <w:r w:rsidRPr="00A846D5">
        <w:rPr>
          <w:rFonts w:ascii="Times New Roman" w:hAnsi="Times New Roman"/>
          <w:b/>
          <w:i/>
          <w:sz w:val="24"/>
          <w:szCs w:val="24"/>
        </w:rPr>
        <w:t>Issukras:</w:t>
      </w:r>
      <w:r w:rsidRPr="00A846D5">
        <w:rPr>
          <w:rFonts w:ascii="Times New Roman" w:hAnsi="Times New Roman"/>
          <w:i/>
          <w:sz w:val="24"/>
          <w:szCs w:val="24"/>
        </w:rPr>
        <w:t xml:space="preserve"> dai, molimose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; </w:t>
      </w:r>
    </w:p>
    <w:p w:rsidR="001152BF" w:rsidRPr="00A846D5" w:rsidRDefault="001152BF" w:rsidP="001152B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46D5">
        <w:rPr>
          <w:rFonts w:ascii="Times New Roman" w:hAnsi="Times New Roman"/>
          <w:i/>
          <w:sz w:val="24"/>
          <w:szCs w:val="24"/>
        </w:rPr>
        <w:t xml:space="preserve">Taci pak nasetnite godine dor dode’ </w:t>
      </w:r>
      <w:r w:rsidRPr="00A846D5">
        <w:rPr>
          <w:rFonts w:ascii="Times New Roman" w:hAnsi="Times New Roman"/>
          <w:b/>
          <w:i/>
          <w:sz w:val="24"/>
          <w:szCs w:val="24"/>
        </w:rPr>
        <w:t xml:space="preserve">Issukras </w:t>
      </w:r>
      <w:r w:rsidRPr="00A846D5">
        <w:rPr>
          <w:rFonts w:ascii="Times New Roman" w:hAnsi="Times New Roman"/>
          <w:i/>
          <w:sz w:val="24"/>
          <w:szCs w:val="24"/>
        </w:rPr>
        <w:t>na tozi svet, tolkos patti Gospodin Boogh se obrece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; </w:t>
      </w:r>
    </w:p>
    <w:p w:rsidR="001152BF" w:rsidRPr="00A846D5" w:rsidRDefault="001152BF" w:rsidP="001152B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46D5">
        <w:rPr>
          <w:rFonts w:ascii="Times New Roman" w:hAnsi="Times New Roman"/>
          <w:i/>
          <w:sz w:val="24"/>
          <w:szCs w:val="24"/>
        </w:rPr>
        <w:t xml:space="preserve">Svetzi Boxij dumat, ci Gospodin Boogh </w:t>
      </w:r>
      <w:r w:rsidRPr="00A846D5">
        <w:rPr>
          <w:rFonts w:ascii="Times New Roman" w:hAnsi="Times New Roman"/>
          <w:b/>
          <w:i/>
          <w:sz w:val="24"/>
          <w:szCs w:val="24"/>
        </w:rPr>
        <w:t>Issukras</w:t>
      </w:r>
      <w:r w:rsidRPr="00A846D5">
        <w:rPr>
          <w:rFonts w:ascii="Times New Roman" w:hAnsi="Times New Roman"/>
          <w:i/>
          <w:sz w:val="24"/>
          <w:szCs w:val="24"/>
        </w:rPr>
        <w:t xml:space="preserve"> iska dase dobij od jedna’ xenina  zarad tri rabote.</w:t>
      </w:r>
    </w:p>
    <w:p w:rsidR="001152BF" w:rsidRPr="00A846D5" w:rsidRDefault="001152BF" w:rsidP="001152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Името на Исус Христос, изписано като </w:t>
      </w:r>
      <w:r w:rsidRPr="00A846D5">
        <w:rPr>
          <w:rFonts w:ascii="Times New Roman" w:hAnsi="Times New Roman" w:cs="Times New Roman"/>
          <w:i/>
          <w:sz w:val="24"/>
          <w:szCs w:val="24"/>
        </w:rPr>
        <w:t>Issukras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е може би най-често срещаната дума в разглеждания сборник на Петър Царски с повече от 400 употреби. Въпреки това, макар и в много по-малка степен, се открива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  </w:t>
      </w:r>
      <w:r w:rsidRPr="00A846D5">
        <w:rPr>
          <w:rFonts w:ascii="Times New Roman" w:hAnsi="Times New Roman" w:cs="Times New Roman"/>
          <w:i/>
          <w:sz w:val="24"/>
          <w:szCs w:val="24"/>
        </w:rPr>
        <w:t>Jesus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/ </w:t>
      </w:r>
      <w:r w:rsidRPr="00A846D5">
        <w:rPr>
          <w:rFonts w:ascii="Times New Roman" w:hAnsi="Times New Roman" w:cs="Times New Roman"/>
          <w:i/>
          <w:sz w:val="24"/>
          <w:szCs w:val="24"/>
        </w:rPr>
        <w:t>Isus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напр.: </w:t>
      </w:r>
    </w:p>
    <w:p w:rsidR="001152BF" w:rsidRPr="00A846D5" w:rsidRDefault="001152BF" w:rsidP="001152B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  <w:lang w:val="bg-BG"/>
        </w:rPr>
        <w:t>nedeise isckelendissova, tuka nema izmama nikakva, az nesam nekoi diavol, emi sam Anghel Boxij, i od strana’ od Gospodina Bogati kazovam ci sctesc da zacinesc i da dobiesc jedin Sin, na kogo sctesc da turnisc Imeto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 xml:space="preserve"> Jesus. </w:t>
      </w:r>
    </w:p>
    <w:p w:rsidR="001152BF" w:rsidRPr="00A846D5" w:rsidRDefault="001152BF" w:rsidP="001152B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46D5">
        <w:rPr>
          <w:rFonts w:ascii="Times New Roman" w:hAnsi="Times New Roman"/>
          <w:i/>
          <w:sz w:val="24"/>
          <w:szCs w:val="24"/>
        </w:rPr>
        <w:t xml:space="preserve">Odgovareha tia na nego: nia hortuvame od detose docare na Ierusalem, sanki od </w:t>
      </w:r>
      <w:r w:rsidRPr="00A846D5">
        <w:rPr>
          <w:rFonts w:ascii="Times New Roman" w:hAnsi="Times New Roman"/>
          <w:b/>
          <w:i/>
          <w:sz w:val="24"/>
          <w:szCs w:val="24"/>
        </w:rPr>
        <w:t xml:space="preserve">Issusa </w:t>
      </w:r>
      <w:r w:rsidRPr="00A846D5">
        <w:rPr>
          <w:rFonts w:ascii="Times New Roman" w:hAnsi="Times New Roman"/>
          <w:i/>
          <w:sz w:val="24"/>
          <w:szCs w:val="24"/>
        </w:rPr>
        <w:t>od Nazaret nai dobarcilek od sickite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1152BF" w:rsidRPr="00A846D5" w:rsidRDefault="001152BF" w:rsidP="001152BF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46D5">
        <w:rPr>
          <w:rFonts w:ascii="Times New Roman" w:eastAsia="Calibri" w:hAnsi="Times New Roman"/>
          <w:sz w:val="24"/>
          <w:szCs w:val="24"/>
          <w:lang w:val="bg-BG"/>
        </w:rPr>
        <w:t xml:space="preserve">Обстоен преглед на този хърватизъм прави М. В. Миколайчакова </w:t>
      </w:r>
      <w:r w:rsidRPr="00A846D5">
        <w:rPr>
          <w:rFonts w:ascii="Times New Roman" w:eastAsia="Calibri" w:hAnsi="Times New Roman"/>
          <w:sz w:val="24"/>
          <w:szCs w:val="24"/>
        </w:rPr>
        <w:t>(</w:t>
      </w:r>
      <w:r w:rsidRPr="00A846D5">
        <w:rPr>
          <w:rFonts w:ascii="Times New Roman" w:hAnsi="Times New Roman"/>
          <w:sz w:val="24"/>
          <w:szCs w:val="24"/>
          <w:lang w:val="bg-BG"/>
        </w:rPr>
        <w:t>Walczak-Mikołajczakowa 2004</w:t>
      </w:r>
      <w:r w:rsidRPr="00A846D5">
        <w:rPr>
          <w:rFonts w:ascii="Times New Roman" w:hAnsi="Times New Roman"/>
          <w:sz w:val="24"/>
          <w:szCs w:val="24"/>
        </w:rPr>
        <w:t>: 105)</w:t>
      </w:r>
      <w:r w:rsidRPr="00A846D5">
        <w:rPr>
          <w:rFonts w:ascii="Times New Roman" w:hAnsi="Times New Roman"/>
          <w:sz w:val="24"/>
          <w:szCs w:val="24"/>
          <w:lang w:val="bg-BG"/>
        </w:rPr>
        <w:t>.</w:t>
      </w:r>
    </w:p>
    <w:p w:rsidR="001152BF" w:rsidRPr="00A846D5" w:rsidRDefault="001152BF" w:rsidP="001152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Глаголните форми </w:t>
      </w:r>
      <w:r w:rsidRPr="00A846D5">
        <w:rPr>
          <w:rFonts w:ascii="Times New Roman" w:hAnsi="Times New Roman"/>
          <w:sz w:val="24"/>
          <w:szCs w:val="24"/>
          <w:u w:val="single"/>
        </w:rPr>
        <w:t>Smilvai se / Smilova</w:t>
      </w:r>
      <w:r w:rsidRPr="00A846D5">
        <w:rPr>
          <w:rFonts w:ascii="Times New Roman" w:hAnsi="Times New Roman"/>
          <w:b/>
          <w:sz w:val="24"/>
          <w:szCs w:val="24"/>
        </w:rPr>
        <w:t xml:space="preserve"> -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от хрв. </w:t>
      </w:r>
      <w:r w:rsidRPr="00A846D5">
        <w:rPr>
          <w:rFonts w:ascii="Times New Roman" w:hAnsi="Times New Roman"/>
          <w:i/>
          <w:sz w:val="24"/>
          <w:szCs w:val="24"/>
        </w:rPr>
        <w:t xml:space="preserve">smilovati se </w:t>
      </w:r>
      <w:r w:rsidRPr="00A846D5">
        <w:rPr>
          <w:rFonts w:ascii="Times New Roman" w:hAnsi="Times New Roman"/>
          <w:sz w:val="24"/>
          <w:szCs w:val="24"/>
        </w:rPr>
        <w:t xml:space="preserve">&gt;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изпитвам състрадание, съжалявам някого  </w:t>
      </w:r>
      <w:r w:rsidRPr="00A846D5">
        <w:rPr>
          <w:rFonts w:ascii="Times New Roman" w:hAnsi="Times New Roman"/>
          <w:sz w:val="24"/>
          <w:szCs w:val="24"/>
        </w:rPr>
        <w:t>(RHE)</w:t>
      </w:r>
      <w:r w:rsidRPr="00A846D5">
        <w:rPr>
          <w:rFonts w:ascii="Times New Roman" w:hAnsi="Times New Roman"/>
          <w:sz w:val="24"/>
          <w:szCs w:val="24"/>
          <w:lang w:val="bg-BG"/>
        </w:rPr>
        <w:t>.</w:t>
      </w:r>
    </w:p>
    <w:p w:rsidR="001152BF" w:rsidRPr="00A846D5" w:rsidRDefault="001152BF" w:rsidP="001152B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М. В. Миколайчакова посочва като хърватизъм повелителната форма </w:t>
      </w:r>
      <w:r w:rsidRPr="00A846D5">
        <w:rPr>
          <w:rFonts w:ascii="Times New Roman" w:hAnsi="Times New Roman" w:cs="Times New Roman"/>
          <w:i/>
          <w:sz w:val="24"/>
          <w:szCs w:val="24"/>
        </w:rPr>
        <w:t>smilovaj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на глагола </w:t>
      </w:r>
      <w:r w:rsidRPr="00A846D5">
        <w:rPr>
          <w:rFonts w:ascii="Times New Roman" w:hAnsi="Times New Roman" w:cs="Times New Roman"/>
          <w:i/>
          <w:sz w:val="24"/>
          <w:szCs w:val="24"/>
        </w:rPr>
        <w:t>smiliti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(Walczak-Mikołajczakowa 2004: 114). В ръкопис НБКМ 778 тя се среща изписана като </w:t>
      </w:r>
      <w:r w:rsidRPr="00A846D5">
        <w:rPr>
          <w:rFonts w:ascii="Times New Roman" w:hAnsi="Times New Roman" w:cs="Times New Roman"/>
          <w:i/>
          <w:sz w:val="24"/>
          <w:szCs w:val="24"/>
        </w:rPr>
        <w:t>smilvai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а освен това се откриват и формите </w:t>
      </w:r>
      <w:r w:rsidRPr="00A846D5">
        <w:rPr>
          <w:rFonts w:ascii="Times New Roman" w:hAnsi="Times New Roman" w:cs="Times New Roman"/>
          <w:i/>
          <w:sz w:val="24"/>
          <w:szCs w:val="24"/>
        </w:rPr>
        <w:t>smilova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smilova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напр.:</w:t>
      </w:r>
    </w:p>
    <w:p w:rsidR="001152BF" w:rsidRPr="00A846D5" w:rsidRDefault="001152BF" w:rsidP="001152B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Smilvai 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Otaz Nebeski Boxe.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Smilvai 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za nas.</w:t>
      </w:r>
    </w:p>
    <w:p w:rsidR="001152BF" w:rsidRPr="00A846D5" w:rsidRDefault="001152BF" w:rsidP="001152B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i/>
          <w:sz w:val="24"/>
          <w:szCs w:val="24"/>
        </w:rPr>
        <w:t>Smilova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: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Ama pak makar da besce tolkos zlo’ storil Cilekat, i potapkal Boga, i oddelilsi od nego, na mesto dagu ostavi tei Gospod, i dase zagubi doveka u pakalat, nescte’, emise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>smilova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za nego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52BF" w:rsidRPr="00A846D5" w:rsidRDefault="001152BF" w:rsidP="001152B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Smilova 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Issukras da izdravi tozi slepez, zatova’ plüna na zemeta, napravi malco cal, ze’ i namazamu occite</w:t>
      </w:r>
    </w:p>
    <w:p w:rsidR="001152BF" w:rsidRPr="00A846D5" w:rsidRDefault="001152BF" w:rsidP="001152B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Важно е да се отбележи, че в съвременния хърватски език не съществува глаголна форма </w:t>
      </w:r>
      <w:r w:rsidRPr="00A846D5">
        <w:rPr>
          <w:rFonts w:ascii="Times New Roman" w:hAnsi="Times New Roman" w:cs="Times New Roman"/>
          <w:i/>
          <w:sz w:val="24"/>
          <w:szCs w:val="24"/>
        </w:rPr>
        <w:t>smilova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а </w:t>
      </w:r>
      <w:r w:rsidRPr="00A846D5">
        <w:rPr>
          <w:rFonts w:ascii="Times New Roman" w:hAnsi="Times New Roman" w:cs="Times New Roman"/>
          <w:i/>
          <w:sz w:val="24"/>
          <w:szCs w:val="24"/>
        </w:rPr>
        <w:t>smiluje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A846D5">
        <w:rPr>
          <w:rFonts w:ascii="Times New Roman" w:hAnsi="Times New Roman" w:cs="Times New Roman"/>
          <w:i/>
          <w:sz w:val="24"/>
          <w:szCs w:val="24"/>
        </w:rPr>
        <w:t>On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smiluje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от инф. на глагола от несв. вид </w:t>
      </w:r>
      <w:r w:rsidRPr="00A846D5">
        <w:rPr>
          <w:rFonts w:ascii="Times New Roman" w:hAnsi="Times New Roman" w:cs="Times New Roman"/>
          <w:i/>
          <w:sz w:val="24"/>
          <w:szCs w:val="24"/>
        </w:rPr>
        <w:t>smilovati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52BF" w:rsidRPr="00A846D5" w:rsidRDefault="001152BF" w:rsidP="001152B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6D5">
        <w:rPr>
          <w:rFonts w:ascii="Times New Roman" w:hAnsi="Times New Roman"/>
          <w:b/>
          <w:sz w:val="24"/>
          <w:szCs w:val="24"/>
        </w:rPr>
        <w:t>Sveto Troistvo</w:t>
      </w:r>
    </w:p>
    <w:p w:rsidR="001152BF" w:rsidRPr="00A846D5" w:rsidRDefault="001152BF" w:rsidP="001152BF">
      <w:pPr>
        <w:pStyle w:val="a3"/>
        <w:rPr>
          <w:rFonts w:ascii="Times New Roman" w:hAnsi="Times New Roman"/>
          <w:sz w:val="24"/>
          <w:szCs w:val="24"/>
        </w:rPr>
      </w:pPr>
    </w:p>
    <w:p w:rsidR="001152BF" w:rsidRPr="00A846D5" w:rsidRDefault="001152BF" w:rsidP="001152B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Светата Троица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 среща като </w:t>
      </w:r>
      <w:r w:rsidRPr="00A846D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Sveto</w:t>
      </w:r>
      <w:r w:rsidRPr="00A846D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Troistvo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Има само две употреби в първата част на сборника:</w:t>
      </w:r>
    </w:p>
    <w:p w:rsidR="001152BF" w:rsidRPr="00A846D5" w:rsidRDefault="001152BF" w:rsidP="001152B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I sin Boxij vtoriet kip od Sveto Troistvo, deto e’ Boogh barabar sas Oza, I sas Duha Svetoga stana Cilek od Maria zarad nas grehoviti.</w:t>
      </w:r>
    </w:p>
    <w:p w:rsidR="001152BF" w:rsidRPr="00A846D5" w:rsidRDefault="001152BF" w:rsidP="001152B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color w:val="000000"/>
          <w:sz w:val="24"/>
          <w:szCs w:val="24"/>
        </w:rPr>
        <w:t>Sveto Troistvo jedin Boogh. Smilvaise za nas.</w:t>
      </w:r>
    </w:p>
    <w:p w:rsidR="001152BF" w:rsidRPr="00A846D5" w:rsidRDefault="001152BF" w:rsidP="001152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Не се среща в ръкопис НБКМ 778 хърватизмът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Prisveto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Troistvo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установен от Мариола Валчак Миколайчакова в други образци на българската католическа литература от </w:t>
      </w:r>
      <w:r w:rsidRPr="00A846D5">
        <w:rPr>
          <w:rFonts w:ascii="Times New Roman" w:hAnsi="Times New Roman" w:cs="Times New Roman"/>
          <w:sz w:val="24"/>
          <w:szCs w:val="24"/>
        </w:rPr>
        <w:t>XVIII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</w:t>
      </w:r>
    </w:p>
    <w:p w:rsidR="001152BF" w:rsidRPr="00A846D5" w:rsidRDefault="001152BF" w:rsidP="001152B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Използва се и думата </w:t>
      </w:r>
      <w:r w:rsidRPr="00A846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troiza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но не за назоваване на Божието триединство, а употребена като числително бройно, само че в мъж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количната му народна форма със значение </w:t>
      </w:r>
      <w:r w:rsidRPr="00A846D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трима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напр.: „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Issukras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izbra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troiza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dvanaisette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Apostole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sanki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Petra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Iaca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bratmu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Ivana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zavedeghi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jedin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bair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...“. 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Sveto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Troistvo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(срвн. в стб. 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троица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със сигурност е хърватизъм (вж. и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Skok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1971: 1016), както и съчетанието 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Duha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Svetoga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което се среща на някои места, напр.: „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nedeise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grixi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zarad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tova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zere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tazi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rabota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stoji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Duha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Svetoga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toi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scte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nameri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pattet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...“. За сравнение в църковнославянски имаме различни форми в зависимост от падежа: 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дх</w:t>
      </w:r>
      <w:r w:rsidRPr="00A846D5">
        <w:rPr>
          <w:rFonts w:ascii="CyrillicaBgEpigraph" w:hAnsi="CyrillicaBgEpigraph" w:cs="CyrillicaBgEpigraph"/>
          <w:color w:val="000000"/>
          <w:sz w:val="24"/>
          <w:szCs w:val="24"/>
          <w:lang w:val="ru-RU"/>
        </w:rPr>
        <w:t>Ѓ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а ст</w:t>
      </w:r>
      <w:r w:rsidRPr="00A846D5">
        <w:rPr>
          <w:rFonts w:ascii="CyrillicaBgEpigraph" w:hAnsi="CyrillicaBgEpigraph" w:cs="CyrillicaBgEpigraph"/>
          <w:color w:val="000000"/>
          <w:sz w:val="24"/>
          <w:szCs w:val="24"/>
          <w:lang w:val="ru-RU"/>
        </w:rPr>
        <w:t>Ѓ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аго, дх</w:t>
      </w:r>
      <w:r w:rsidRPr="00A846D5">
        <w:rPr>
          <w:rFonts w:ascii="CyrillicaBgEpigraph" w:hAnsi="CyrillicaBgEpigraph" w:cs="CyrillicaBgEpigraph"/>
          <w:color w:val="000000"/>
          <w:sz w:val="24"/>
          <w:szCs w:val="24"/>
          <w:lang w:val="ru-RU"/>
        </w:rPr>
        <w:t>Ѓ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ѹ ст</w:t>
      </w:r>
      <w:r w:rsidRPr="00A846D5">
        <w:rPr>
          <w:rFonts w:ascii="CyrillicaBgEpigraph" w:hAnsi="CyrillicaBgEpigraph" w:cs="CyrillicaBgEpigraph"/>
          <w:color w:val="000000"/>
          <w:sz w:val="24"/>
          <w:szCs w:val="24"/>
          <w:lang w:val="ru-RU"/>
        </w:rPr>
        <w:t>Ѓ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 xml:space="preserve">омѹ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т.н., а окончанието –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oga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 типичната хърватската форма на определените прилагателни за м.р./ср.р, ед.ч., род. п.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тази част от дисертацията са разгледани също така и примери, които са посочени от други изследователи за хърватизми в литературата на българите католици, въпреки че те се откриват и в някои заподнобългарски диалекти. 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Pokora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/ 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Pocora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 -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същ.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покаяние; мъка, неволя, зло;  наказание (</w:t>
      </w:r>
      <w:r w:rsidRPr="00A846D5">
        <w:rPr>
          <w:rFonts w:ascii="Times New Roman" w:hAnsi="Times New Roman" w:cs="Times New Roman"/>
          <w:sz w:val="24"/>
          <w:szCs w:val="24"/>
        </w:rPr>
        <w:t>RHE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) (Е</w:t>
      </w:r>
      <w:r w:rsidRPr="00A846D5">
        <w:rPr>
          <w:rFonts w:ascii="Times New Roman" w:hAnsi="Times New Roman" w:cs="Times New Roman"/>
          <w:sz w:val="24"/>
          <w:szCs w:val="24"/>
        </w:rPr>
        <w:t>RHSJ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) (БЕР).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М. В. Миколайчакова посочва лексемата </w:t>
      </w:r>
      <w:r w:rsidRPr="00A846D5">
        <w:rPr>
          <w:rFonts w:ascii="Times New Roman" w:hAnsi="Times New Roman" w:cs="Times New Roman"/>
          <w:i/>
          <w:sz w:val="24"/>
          <w:szCs w:val="24"/>
        </w:rPr>
        <w:t>pokora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със значение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покаяние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като хърватизъм (Walczak-Mikołajczakowa 2004: 114). В ръкопис НБКМ 778 тя се употребява и в смисъл на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наказание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, така както се открива и в някои български диалекти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БЕР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662D7" w:rsidRPr="00A846D5" w:rsidRDefault="009662D7" w:rsidP="009662D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Със значение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покаяние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9662D7" w:rsidRPr="00A846D5" w:rsidRDefault="009662D7" w:rsidP="009662D7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Besce togava Sveti Ivan krastitel izlezal da prikazova po’ krai jedna’ reka’, detoja vikat Iordano, i vikasce horata na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pokora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, i dase krasctavat</w:t>
      </w:r>
      <w:r w:rsidRPr="00A846D5">
        <w:rPr>
          <w:rFonts w:ascii="Times New Roman" w:hAnsi="Times New Roman" w:cs="Times New Roman"/>
          <w:sz w:val="24"/>
          <w:szCs w:val="24"/>
        </w:rPr>
        <w:t xml:space="preserve"> i tova’ krasctenie besce kato jedno’ gotovane na pokora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62D7" w:rsidRPr="00A846D5" w:rsidRDefault="009662D7" w:rsidP="009662D7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Fana pak da prikazova na halkat, detose besce nabral, i recemu da zemi jurnek od Sveti Ivana, i da pravi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pokora</w:t>
      </w:r>
      <w:r w:rsidRPr="00A846D5">
        <w:rPr>
          <w:rFonts w:ascii="Times New Roman" w:hAnsi="Times New Roman" w:cs="Times New Roman"/>
          <w:sz w:val="24"/>
          <w:szCs w:val="24"/>
        </w:rPr>
        <w:t xml:space="preserve"> kato nego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62D7" w:rsidRPr="00A846D5" w:rsidRDefault="009662D7" w:rsidP="009662D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Със значение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наказание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Issukras siga’ plascte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pocorata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za tozi greh.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Sve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прил.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цял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Посочено от Л. Милетич като хърватизъм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Милетич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1903: 233 – 234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 Среща се 7 пъти в ръкописа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единствено като прилагателно име към съществителното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сърце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със значение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цяло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i/>
          <w:sz w:val="24"/>
          <w:szCs w:val="24"/>
        </w:rPr>
        <w:t>sve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sarze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, напр.:</w:t>
      </w:r>
    </w:p>
    <w:p w:rsidR="009662D7" w:rsidRPr="00A846D5" w:rsidRDefault="009662D7" w:rsidP="009662D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</w:rPr>
        <w:t xml:space="preserve">Zatova’ ciunkii tei ostavetese jednasc od losciet pat, i nedeite veke gresci, emi fanete da milvate Issukrasta sas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 xml:space="preserve">sve </w:t>
      </w:r>
      <w:r w:rsidRPr="00A846D5">
        <w:rPr>
          <w:rFonts w:ascii="Times New Roman" w:hAnsi="Times New Roman" w:cs="Times New Roman"/>
          <w:i/>
          <w:sz w:val="24"/>
          <w:szCs w:val="24"/>
        </w:rPr>
        <w:t>sarze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9662D7" w:rsidRPr="00A846D5" w:rsidRDefault="009662D7" w:rsidP="009662D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kajemse sas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sve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sarze zascto sam  prigrescil na tebe Boxe moj</w:t>
      </w:r>
    </w:p>
    <w:p w:rsidR="009662D7" w:rsidRPr="00A846D5" w:rsidRDefault="009662D7" w:rsidP="009662D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niscta’ vekie dati grescia zascto’te milovam Boxe moj sas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sve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sarze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Данните от Архива към българския диалектен атлас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АБДА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показват, че лексемата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све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се открива и в редица български диалекти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Чипровци, Враца, Годечко, Ломско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и др.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макар че преобладава нейната употреба като местоимение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всичко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или като наречие със значение 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винаги, все пак.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Ето някои примери от АБДА: </w:t>
      </w:r>
    </w:p>
    <w:p w:rsidR="009662D7" w:rsidRPr="00A846D5" w:rsidRDefault="009662D7" w:rsidP="009662D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Све за мен добр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дýмаше – НПТВ, 692, с. Плешивец, Белоградчишко. </w:t>
      </w:r>
    </w:p>
    <w:p w:rsidR="009662D7" w:rsidRPr="00A846D5" w:rsidRDefault="009662D7" w:rsidP="009662D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лко парú зéмем, Дýде, све на теб ги давам – НПТВ, 690, с. Арчар, Видиско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62D7" w:rsidRPr="00A846D5" w:rsidRDefault="009662D7" w:rsidP="009662D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MS Shell Dlg 2" w:hAnsi="MS Shell Dlg 2" w:cs="MS Shell Dlg 2"/>
          <w:sz w:val="24"/>
          <w:szCs w:val="24"/>
          <w:lang w:val="ru-RU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Све когá ти д</w:t>
      </w:r>
      <w:r w:rsidRPr="00A846D5">
        <w:rPr>
          <w:rFonts w:ascii="Times New Roman" w:hAnsi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/>
          <w:sz w:val="24"/>
          <w:szCs w:val="24"/>
          <w:lang w:val="bg-BG"/>
        </w:rPr>
        <w:t>йем, све ми б</w:t>
      </w:r>
      <w:r w:rsidRPr="00A846D5">
        <w:rPr>
          <w:rFonts w:ascii="Times New Roman" w:hAnsi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/>
          <w:sz w:val="24"/>
          <w:szCs w:val="24"/>
          <w:lang w:val="bg-BG"/>
        </w:rPr>
        <w:t>лна лежúш – НПТВ, 676, с. Арчар, Видинско.</w:t>
      </w:r>
    </w:p>
    <w:p w:rsidR="009662D7" w:rsidRPr="00A846D5" w:rsidRDefault="009662D7" w:rsidP="009662D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Пр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говори честúта царúца: Фáла тéбе, цар Бáновик Пéтър, / йа п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гледни по шир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ко п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лйе, / све йе п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лйе в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йска притиснáло! 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Smisli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/ 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Smisli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-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гл.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помисли, помисли си; спомни.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Посочено от М. В. Миколайчакова като хърватизъм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Walczak-Mikołajczakowa 2004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11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 ръкописа на Петър Царски глаголът се среща като обикновен и като възвратен – </w:t>
      </w:r>
      <w:r w:rsidRPr="00A846D5">
        <w:rPr>
          <w:rFonts w:ascii="Times New Roman" w:hAnsi="Times New Roman" w:cs="Times New Roman"/>
          <w:i/>
          <w:sz w:val="24"/>
          <w:szCs w:val="24"/>
        </w:rPr>
        <w:t>smisli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A846D5">
        <w:rPr>
          <w:rFonts w:ascii="Times New Roman" w:hAnsi="Times New Roman" w:cs="Times New Roman"/>
          <w:i/>
          <w:sz w:val="24"/>
          <w:szCs w:val="24"/>
        </w:rPr>
        <w:t>smisli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Откриват се още формите </w:t>
      </w:r>
      <w:r w:rsidRPr="00A846D5">
        <w:rPr>
          <w:rFonts w:ascii="Times New Roman" w:hAnsi="Times New Roman" w:cs="Times New Roman"/>
          <w:i/>
          <w:sz w:val="24"/>
          <w:szCs w:val="24"/>
        </w:rPr>
        <w:t>smislovame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за 1 л. мн. ч., както и повелителната за 2 л. мн. ч. </w:t>
      </w:r>
      <w:r w:rsidRPr="00A846D5">
        <w:rPr>
          <w:rFonts w:ascii="Times New Roman" w:hAnsi="Times New Roman" w:cs="Times New Roman"/>
          <w:i/>
          <w:sz w:val="24"/>
          <w:szCs w:val="24"/>
        </w:rPr>
        <w:t>smislete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se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Много често той е последван от предлога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от. </w:t>
      </w:r>
    </w:p>
    <w:p w:rsidR="009662D7" w:rsidRPr="00A846D5" w:rsidRDefault="009662D7" w:rsidP="009662D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Със значение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помислям</w:t>
      </w:r>
      <w:r w:rsidRPr="00A846D5">
        <w:rPr>
          <w:rFonts w:ascii="Times New Roman" w:hAnsi="Times New Roman"/>
          <w:sz w:val="24"/>
          <w:szCs w:val="24"/>
          <w:lang w:val="bg-BG"/>
        </w:rPr>
        <w:t>:</w:t>
      </w:r>
    </w:p>
    <w:p w:rsidR="009662D7" w:rsidRPr="00A846D5" w:rsidRDefault="009662D7" w:rsidP="009662D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</w:rPr>
        <w:t>Zagrixise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uileise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Issukras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ne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tokoci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zasctose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b/>
          <w:i/>
          <w:sz w:val="24"/>
          <w:szCs w:val="24"/>
        </w:rPr>
        <w:t>smisli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od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golemite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make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deto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sctesce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scoro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da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teghli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emi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i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zarad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Iuda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detogo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izdavasce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</w:rPr>
        <w:t>zascto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/>
          <w:i/>
          <w:sz w:val="24"/>
          <w:szCs w:val="24"/>
        </w:rPr>
        <w:t>sctesce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siromahat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doveka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dase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</w:rPr>
        <w:t>zagubi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9662D7" w:rsidRPr="00A846D5" w:rsidRDefault="009662D7" w:rsidP="009662D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>Smisli 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pak colco sctesce da teghli negovata Cerqua od poganete; i nai setnese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 xml:space="preserve">smisli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od sickite grehove, deto behase storili od kak bescese zadal svet;</w:t>
      </w:r>
    </w:p>
    <w:p w:rsidR="009662D7" w:rsidRPr="00A846D5" w:rsidRDefault="009662D7" w:rsidP="009662D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trebe da se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 xml:space="preserve">smislovame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od teze rabote.</w:t>
      </w:r>
    </w:p>
    <w:p w:rsidR="009662D7" w:rsidRPr="00A846D5" w:rsidRDefault="009662D7" w:rsidP="009662D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Със значение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спомням:</w:t>
      </w:r>
    </w:p>
    <w:p w:rsidR="009662D7" w:rsidRPr="00A846D5" w:rsidRDefault="009662D7" w:rsidP="009662D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i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>smislete se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jednasc ci toi e’ umrel na kras za vascite grehove;</w:t>
      </w:r>
    </w:p>
    <w:p w:rsidR="009662D7" w:rsidRPr="00A846D5" w:rsidRDefault="009662D7" w:rsidP="009662D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Togava Petarse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>smisli od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 detomu besce recal Issukras, sanki ci dor pejeha petlite dva pati, toi sctesce dase odrece od nego tri pati.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Глаголите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смисля, смисля се, смислям, смислювам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със семантика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помисля/мисля, осмислям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спомня си/спомням си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се откриват и в Тихонравовия и Троянския дамаскин от Х</w:t>
      </w:r>
      <w:r w:rsidRPr="00A846D5">
        <w:rPr>
          <w:rFonts w:ascii="Times New Roman" w:hAnsi="Times New Roman" w:cs="Times New Roman"/>
          <w:sz w:val="24"/>
          <w:szCs w:val="24"/>
        </w:rPr>
        <w:t>VII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в. Това е сигурно доказателство, че са част от говоримия език от тази епоха.  Справка в АБДА показва, че глаголът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смисля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със значение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помислям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спомням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е характерен също и за редица български диалекти, напр.: с. Лесково, Мегленско; с. Тешово, Неврокопско; с. Сливица, Русенско; с. Марково, Пловдивско;  с. Оман, Ямболско; с. Прилеп, Велико Търновско и др. Ето пример от Бургаска област: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Йа си úмъх еннó л’убе,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Мен’а дéксъйа кум дъ хи стáнъ,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Иа кум дъх и стáнъ – йа да йъ венч’áвъм.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Къту смúсл’а – сърцéту ми óгън тл’áе!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СбНУ </w:t>
      </w:r>
      <w:r w:rsidRPr="00A846D5">
        <w:rPr>
          <w:rFonts w:ascii="Times New Roman" w:hAnsi="Times New Roman" w:cs="Times New Roman"/>
          <w:i/>
          <w:sz w:val="24"/>
          <w:szCs w:val="24"/>
        </w:rPr>
        <w:t>IX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2.59, Бургаско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Изключително интересна е употребата на този глагол в банатския говор: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См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сла се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гл. св.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1. Помисля.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Чекай да се смысла как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’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е да бъй.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2. Спомня си, сетя се.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Идынийа се й см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сл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л и и намер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л пъте. Нека съте да се май смыслат зарад наму.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3. Осъзная се.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Да се смыслым, чи сми брайк’а сынца българе.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846D5">
        <w:rPr>
          <w:rFonts w:ascii="Times New Roman" w:hAnsi="Times New Roman" w:cs="Times New Roman"/>
          <w:sz w:val="24"/>
          <w:szCs w:val="24"/>
        </w:rPr>
        <w:t>Leksikata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banat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govor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Trudove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BD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4 1968 219 (АБДА).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Тук първите две значения на глагола напълно съвпадат с начина, по който той се употребява от Петър Царски. Това явление е съвсем обяснимо, тъй като носители на банатския говор са българи, преселници след Чипровското въстание, голяма част от които са католици, бивши павликяни. 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Porodi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/ </w:t>
      </w:r>
      <w:r w:rsidRPr="00A846D5">
        <w:rPr>
          <w:rFonts w:ascii="Times New Roman" w:hAnsi="Times New Roman" w:cs="Times New Roman"/>
          <w:b/>
          <w:sz w:val="24"/>
          <w:szCs w:val="24"/>
          <w:u w:val="single"/>
        </w:rPr>
        <w:t>Porodene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гл.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роди /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същ.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рождение. 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М. В. Миколайчакова установява като хърватизми глагола  </w:t>
      </w:r>
      <w:r w:rsidRPr="00A846D5">
        <w:rPr>
          <w:rFonts w:ascii="Times New Roman" w:hAnsi="Times New Roman" w:cs="Times New Roman"/>
          <w:i/>
          <w:sz w:val="24"/>
          <w:szCs w:val="24"/>
        </w:rPr>
        <w:t>porodi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 отглаголното съществително </w:t>
      </w:r>
      <w:r w:rsidRPr="00A846D5">
        <w:rPr>
          <w:rFonts w:ascii="Times New Roman" w:hAnsi="Times New Roman" w:cs="Times New Roman"/>
          <w:i/>
          <w:sz w:val="24"/>
          <w:szCs w:val="24"/>
        </w:rPr>
        <w:t>poroxdenie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(Walczak-Mikołajczakowa 2004: 114) . В сборника на Петър Царски се срещат словоформите </w:t>
      </w:r>
      <w:r w:rsidRPr="00A846D5">
        <w:rPr>
          <w:rFonts w:ascii="Times New Roman" w:hAnsi="Times New Roman" w:cs="Times New Roman"/>
          <w:i/>
          <w:sz w:val="24"/>
          <w:szCs w:val="24"/>
        </w:rPr>
        <w:t>porodene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porodenie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porodi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porodil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i/>
          <w:sz w:val="24"/>
          <w:szCs w:val="24"/>
        </w:rPr>
        <w:t>porodisc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:</w:t>
      </w:r>
    </w:p>
    <w:p w:rsidR="009662D7" w:rsidRPr="00A846D5" w:rsidRDefault="009662D7" w:rsidP="009662D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Tozi prorok besce ubadil na poganete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Porodene</w:t>
      </w:r>
      <w:r w:rsidRPr="00A846D5">
        <w:rPr>
          <w:rFonts w:ascii="Times New Roman" w:hAnsi="Times New Roman" w:cs="Times New Roman"/>
          <w:sz w:val="24"/>
          <w:szCs w:val="24"/>
        </w:rPr>
        <w:t xml:space="preserve"> Issukrastovo.</w:t>
      </w:r>
    </w:p>
    <w:p w:rsidR="009662D7" w:rsidRPr="00A846D5" w:rsidRDefault="009662D7" w:rsidP="009662D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zere’ maker sled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porodenie</w:t>
      </w:r>
      <w:r w:rsidRPr="00A846D5">
        <w:rPr>
          <w:rFonts w:ascii="Times New Roman" w:hAnsi="Times New Roman" w:cs="Times New Roman"/>
          <w:sz w:val="24"/>
          <w:szCs w:val="24"/>
        </w:rPr>
        <w:t xml:space="preserve"> da besce ta ostanala Devoika nai cista od sickite, pak se ne ostavi da izvarsci tazi zakon od pricestanie</w:t>
      </w:r>
    </w:p>
    <w:p w:rsidR="009662D7" w:rsidRPr="00A846D5" w:rsidRDefault="009662D7" w:rsidP="009662D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ci jedna’ Mlada sctesce da zacine, i da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porodi</w:t>
      </w:r>
      <w:r w:rsidRPr="00A846D5">
        <w:rPr>
          <w:rFonts w:ascii="Times New Roman" w:hAnsi="Times New Roman" w:cs="Times New Roman"/>
          <w:sz w:val="24"/>
          <w:szCs w:val="24"/>
        </w:rPr>
        <w:t xml:space="preserve"> jedin Sin</w:t>
      </w:r>
    </w:p>
    <w:p w:rsidR="009662D7" w:rsidRPr="00A846D5" w:rsidRDefault="009662D7" w:rsidP="009662D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Gospodine, asti poklonevam tvojat sin, deto e’ barabar sas tebe, i detose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 xml:space="preserve">porodil </w:t>
      </w:r>
      <w:r w:rsidRPr="00A846D5">
        <w:rPr>
          <w:rFonts w:ascii="Times New Roman" w:hAnsi="Times New Roman" w:cs="Times New Roman"/>
          <w:sz w:val="24"/>
          <w:szCs w:val="24"/>
        </w:rPr>
        <w:t>od mene na tozi svet</w:t>
      </w:r>
    </w:p>
    <w:p w:rsidR="009662D7" w:rsidRPr="00A846D5" w:rsidRDefault="009662D7" w:rsidP="009662D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znajescte bile’ kak da stori i ti da zacinesc bez cileka, i da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porodisc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Лексемите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породити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A846D5">
        <w:rPr>
          <w:rFonts w:ascii="Cyrillica Bulgarian" w:hAnsi="Cyrillica Bulgarian" w:cs="Times New Roman"/>
          <w:sz w:val="24"/>
          <w:szCs w:val="24"/>
          <w:lang w:val="bg-BG"/>
        </w:rPr>
        <w:t>порождени¬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се откриват още в един от най-ранните старобългарски писмени паметници, а именно Супрасълския сборник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</w:rPr>
        <w:t>XI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), като втората е засвидетелствана и в Клоцовия сборник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(Старобългарски речник 2009: 306 – 307)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 Глаголът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породи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 своя страна, се среща освен в хърватски ръкописи, също и в руски писмени паметници от </w:t>
      </w:r>
      <w:r w:rsidRPr="00A846D5">
        <w:rPr>
          <w:rFonts w:ascii="Times New Roman" w:hAnsi="Times New Roman" w:cs="Times New Roman"/>
          <w:sz w:val="24"/>
          <w:szCs w:val="24"/>
        </w:rPr>
        <w:t>XIII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ССЯ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  Освен това той е типичен и за редица български диалекти според АБДА</w:t>
      </w:r>
      <w:r w:rsidR="00A846D5">
        <w:rPr>
          <w:rFonts w:ascii="Times New Roman" w:hAnsi="Times New Roman" w:cs="Times New Roman"/>
          <w:sz w:val="24"/>
          <w:szCs w:val="24"/>
        </w:rPr>
        <w:t>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lastRenderedPageBreak/>
        <w:t>От направения преглед става ясно, че италианското и хърватското лексикално влияние върху идиолекта на Петър Царски се откриват предимно в сферата на християнската лексика:</w:t>
      </w:r>
    </w:p>
    <w:p w:rsidR="009662D7" w:rsidRPr="00A846D5" w:rsidRDefault="009662D7" w:rsidP="009662D7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от итал.: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мартория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мъченичество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сакраменти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тайнство, Калварио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Голгота, миса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литургия, домин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свещеник.</w:t>
      </w:r>
    </w:p>
    <w:p w:rsidR="009662D7" w:rsidRPr="00A846D5" w:rsidRDefault="009662D7" w:rsidP="009662D7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от хърв.: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редомник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свещеник, крисмание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миропомазване, Исукрас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Исус Христос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отац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вместо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отец. 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Този факт намира своето обяснение в принадлежността на книжовника към римокатолическата църква, което предполага усвояването на типични за католиците лексеми за означаването на християнски понятия. </w:t>
      </w:r>
    </w:p>
    <w:p w:rsidR="009662D7" w:rsidRPr="00A846D5" w:rsidRDefault="009662D7" w:rsidP="009662D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662D7" w:rsidRPr="00A846D5" w:rsidRDefault="009662D7" w:rsidP="00A846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846D5">
        <w:rPr>
          <w:rFonts w:ascii="Times New Roman" w:hAnsi="Times New Roman"/>
          <w:b/>
          <w:sz w:val="24"/>
          <w:szCs w:val="24"/>
          <w:u w:val="single"/>
          <w:lang w:val="bg-BG"/>
        </w:rPr>
        <w:t>Християнска лексика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Традиционният завършек на молитва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амин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ru-RU"/>
        </w:rPr>
        <w:t>‘</w:t>
      </w:r>
      <w:r w:rsidRPr="00A846D5">
        <w:rPr>
          <w:rFonts w:ascii="Times New Roman" w:hAnsi="Times New Roman"/>
          <w:sz w:val="24"/>
          <w:szCs w:val="24"/>
          <w:lang w:val="bg-BG"/>
        </w:rPr>
        <w:t>да бъде, нека тъй да е</w:t>
      </w:r>
      <w:r w:rsidRPr="00A846D5">
        <w:rPr>
          <w:rFonts w:ascii="Times New Roman" w:hAnsi="Times New Roman"/>
          <w:sz w:val="24"/>
          <w:szCs w:val="24"/>
          <w:lang w:val="ru-RU"/>
        </w:rPr>
        <w:t>’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/>
          <w:sz w:val="24"/>
          <w:szCs w:val="24"/>
          <w:lang w:val="bg-BG"/>
        </w:rPr>
        <w:t>БЕР</w:t>
      </w:r>
      <w:r w:rsidRPr="00A846D5">
        <w:rPr>
          <w:rFonts w:ascii="Times New Roman" w:hAnsi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 ръкопис 778 на Петър Царски се среща изписан според неговото западноцърковно произношение: 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O blaga, milla, o slatka Devize Mario. Amen…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Devize Slavna, odsickite nai liepa, zdrava o tvarde hubava, i za’ nas moli Issukrasta.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Amen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Думата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амин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произхожда от гръцката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҆αμήν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БЕР,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 11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В речника на Петър Скок се посочва, че формата </w:t>
      </w:r>
      <w:r w:rsidRPr="00A846D5">
        <w:rPr>
          <w:rFonts w:ascii="Times New Roman" w:hAnsi="Times New Roman" w:cs="Times New Roman"/>
          <w:i/>
          <w:sz w:val="24"/>
          <w:szCs w:val="24"/>
        </w:rPr>
        <w:t>amen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[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амен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]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е характерна за католическия свят, докато източноправославният изговор 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i/>
          <w:sz w:val="24"/>
          <w:szCs w:val="24"/>
        </w:rPr>
        <w:t>amin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[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амин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>]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ЕRHSJ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1971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 34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В ССЯ са посочени и двете форми, като е отбелязано, че </w:t>
      </w:r>
      <w:r w:rsidRPr="00A846D5">
        <w:rPr>
          <w:rFonts w:ascii="Times New Roman" w:hAnsi="Times New Roman" w:cs="Times New Roman"/>
          <w:i/>
          <w:sz w:val="24"/>
          <w:szCs w:val="24"/>
        </w:rPr>
        <w:t>amin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се среща в словенски текстове от </w:t>
      </w:r>
      <w:r w:rsidRPr="00A846D5">
        <w:rPr>
          <w:rFonts w:ascii="Times New Roman" w:hAnsi="Times New Roman" w:cs="Times New Roman"/>
          <w:sz w:val="24"/>
          <w:szCs w:val="24"/>
        </w:rPr>
        <w:t>X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846D5">
        <w:rPr>
          <w:rFonts w:ascii="Times New Roman" w:hAnsi="Times New Roman" w:cs="Times New Roman"/>
          <w:sz w:val="24"/>
          <w:szCs w:val="24"/>
        </w:rPr>
        <w:t>XI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в. </w:t>
      </w:r>
    </w:p>
    <w:p w:rsidR="009662D7" w:rsidRPr="00A846D5" w:rsidRDefault="009662D7" w:rsidP="009662D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Казах вече</w:t>
      </w:r>
      <w:r w:rsidRPr="00A846D5">
        <w:rPr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 xml:space="preserve">малко по-горе, че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otaz </w:t>
      </w:r>
      <w:r w:rsidRPr="00A846D5">
        <w:rPr>
          <w:rFonts w:ascii="Times New Roman" w:hAnsi="Times New Roman" w:cs="Times New Roman"/>
          <w:sz w:val="24"/>
          <w:szCs w:val="24"/>
        </w:rPr>
        <w:t>отразява хърватско влияние в областта на фонетиката и правописа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и се използва в християнския смисъл на Бог Отец. </w:t>
      </w:r>
      <w:r w:rsidRPr="00A846D5">
        <w:rPr>
          <w:rFonts w:ascii="Times New Roman" w:hAnsi="Times New Roman" w:cs="Times New Roman"/>
          <w:sz w:val="24"/>
          <w:szCs w:val="24"/>
        </w:rPr>
        <w:t xml:space="preserve"> Освен това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обаче със същото значение, и с по-голяма честота, </w:t>
      </w:r>
      <w:r w:rsidRPr="00A846D5">
        <w:rPr>
          <w:rFonts w:ascii="Times New Roman" w:hAnsi="Times New Roman" w:cs="Times New Roman"/>
          <w:sz w:val="24"/>
          <w:szCs w:val="24"/>
        </w:rPr>
        <w:t xml:space="preserve">се употребява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българската </w:t>
      </w:r>
      <w:r w:rsidRPr="00A846D5">
        <w:rPr>
          <w:rFonts w:ascii="Times New Roman" w:hAnsi="Times New Roman" w:cs="Times New Roman"/>
          <w:sz w:val="24"/>
          <w:szCs w:val="24"/>
        </w:rPr>
        <w:t xml:space="preserve">дума </w:t>
      </w:r>
      <w:r w:rsidRPr="00A846D5">
        <w:rPr>
          <w:rFonts w:ascii="Times New Roman" w:hAnsi="Times New Roman" w:cs="Times New Roman"/>
          <w:i/>
          <w:sz w:val="24"/>
          <w:szCs w:val="24"/>
        </w:rPr>
        <w:t>bascta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662D7" w:rsidRPr="00A846D5" w:rsidRDefault="009662D7" w:rsidP="009662D7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Gospodin Boogh nasc Bascta’ milosliv, deto tolkos milova tozi svet</w:t>
      </w:r>
      <w:r w:rsidRPr="00A846D5">
        <w:rPr>
          <w:rFonts w:ascii="Times New Roman" w:hAnsi="Times New Roman"/>
          <w:sz w:val="24"/>
          <w:szCs w:val="24"/>
          <w:lang w:val="bg-BG"/>
        </w:rPr>
        <w:t>.</w:t>
      </w:r>
    </w:p>
    <w:p w:rsidR="009662D7" w:rsidRPr="00A846D5" w:rsidRDefault="009662D7" w:rsidP="009662D7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Samzi pak Issukras duma: ci sicko, deto pitamo od negovat Bascta’ Nebeski na negovo Ime.</w:t>
      </w:r>
    </w:p>
    <w:p w:rsidR="009662D7" w:rsidRPr="00A846D5" w:rsidRDefault="009662D7" w:rsidP="009662D7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Neznaiteli, ci trebova as da izvarscia sicko, deto mi zapovedal mojat Bascta’ nebeski?</w:t>
      </w:r>
    </w:p>
    <w:p w:rsidR="009662D7" w:rsidRPr="00A846D5" w:rsidRDefault="009662D7" w:rsidP="009662D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9662D7" w:rsidRPr="00A846D5" w:rsidRDefault="009662D7" w:rsidP="009662D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Баща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(bascta)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намира място и в използваните от Петър Царски думи, принадлежащи към семантичната група за родство:</w:t>
      </w:r>
    </w:p>
    <w:p w:rsidR="009662D7" w:rsidRPr="00A846D5" w:rsidRDefault="009662D7" w:rsidP="009662D7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Etto ci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Bascta</w:t>
      </w:r>
      <w:r w:rsidRPr="00A846D5">
        <w:rPr>
          <w:rFonts w:ascii="Times New Roman" w:hAnsi="Times New Roman"/>
          <w:sz w:val="24"/>
          <w:szCs w:val="24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bg-BG"/>
        </w:rPr>
        <w:t>ti, i as trassemete siga’ tri dni sas golema boleva, i xialba.</w:t>
      </w:r>
    </w:p>
    <w:p w:rsidR="009662D7" w:rsidRPr="00A846D5" w:rsidRDefault="009662D7" w:rsidP="009662D7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lastRenderedPageBreak/>
        <w:t xml:space="preserve">I od tova’ trebe dase naucime, i nia dase slagame, i da slusciame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basctite</w:t>
      </w:r>
      <w:r w:rsidRPr="00A846D5">
        <w:rPr>
          <w:rFonts w:ascii="Times New Roman" w:hAnsi="Times New Roman"/>
          <w:i/>
          <w:sz w:val="24"/>
          <w:szCs w:val="24"/>
        </w:rPr>
        <w:t xml:space="preserve">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si</w:t>
      </w:r>
      <w:r w:rsidRPr="00A846D5">
        <w:rPr>
          <w:rFonts w:ascii="Times New Roman" w:hAnsi="Times New Roman"/>
          <w:sz w:val="24"/>
          <w:szCs w:val="24"/>
          <w:lang w:val="bg-BG"/>
        </w:rPr>
        <w:t>, i maikitesi, illi onezi, deto</w:t>
      </w:r>
      <w:r w:rsidRPr="00A846D5">
        <w:rPr>
          <w:rFonts w:ascii="Times New Roman" w:hAnsi="Times New Roman"/>
          <w:sz w:val="24"/>
          <w:szCs w:val="24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bg-BG"/>
        </w:rPr>
        <w:t>mu</w:t>
      </w:r>
      <w:r w:rsidRPr="00A846D5">
        <w:rPr>
          <w:rFonts w:ascii="Times New Roman" w:hAnsi="Times New Roman"/>
          <w:sz w:val="24"/>
          <w:szCs w:val="24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bg-BG"/>
        </w:rPr>
        <w:t>sa na mesto bascta’, i na mesto maike, da</w:t>
      </w:r>
      <w:r w:rsidRPr="00A846D5">
        <w:rPr>
          <w:rFonts w:ascii="Times New Roman" w:hAnsi="Times New Roman"/>
          <w:sz w:val="24"/>
          <w:szCs w:val="24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bg-BG"/>
        </w:rPr>
        <w:t>ghi slusciame na sicko</w:t>
      </w:r>
      <w:r w:rsidRPr="00A846D5">
        <w:rPr>
          <w:rFonts w:ascii="Times New Roman" w:hAnsi="Times New Roman"/>
          <w:sz w:val="24"/>
          <w:szCs w:val="24"/>
        </w:rPr>
        <w:t>.</w:t>
      </w:r>
    </w:p>
    <w:p w:rsidR="009662D7" w:rsidRPr="00A846D5" w:rsidRDefault="009662D7" w:rsidP="009662D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Към същата семантична група за родство се причисляват и думите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майка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(maika),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дъщеря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(desctere),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годеник </w:t>
      </w:r>
      <w:r w:rsidRPr="00A846D5">
        <w:rPr>
          <w:rFonts w:ascii="Times New Roman" w:hAnsi="Times New Roman" w:cs="Times New Roman"/>
          <w:i/>
          <w:sz w:val="24"/>
          <w:szCs w:val="24"/>
        </w:rPr>
        <w:t>(godenik)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мома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(moma),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девойка </w:t>
      </w:r>
      <w:r w:rsidRPr="00A846D5">
        <w:rPr>
          <w:rFonts w:ascii="Times New Roman" w:hAnsi="Times New Roman" w:cs="Times New Roman"/>
          <w:i/>
          <w:sz w:val="24"/>
          <w:szCs w:val="24"/>
        </w:rPr>
        <w:t xml:space="preserve">(devoika),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момък </w:t>
      </w:r>
      <w:r w:rsidRPr="00A846D5">
        <w:rPr>
          <w:rFonts w:ascii="Times New Roman" w:hAnsi="Times New Roman" w:cs="Times New Roman"/>
          <w:i/>
          <w:sz w:val="24"/>
          <w:szCs w:val="24"/>
        </w:rPr>
        <w:t>(momak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както и мн. ч. </w:t>
      </w:r>
      <w:r w:rsidRPr="00A846D5">
        <w:rPr>
          <w:rFonts w:ascii="Times New Roman" w:hAnsi="Times New Roman" w:cs="Times New Roman"/>
          <w:i/>
          <w:sz w:val="24"/>
          <w:szCs w:val="24"/>
        </w:rPr>
        <w:t>momzi)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, момиче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(</w:t>
      </w:r>
      <w:r w:rsidRPr="00A846D5">
        <w:rPr>
          <w:rFonts w:ascii="Times New Roman" w:hAnsi="Times New Roman" w:cs="Times New Roman"/>
          <w:i/>
          <w:sz w:val="24"/>
          <w:szCs w:val="24"/>
        </w:rPr>
        <w:t>momice)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: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Kak scat da bada as hem </w:t>
      </w:r>
      <w:r w:rsidRPr="00A846D5">
        <w:rPr>
          <w:rFonts w:ascii="Times New Roman" w:hAnsi="Times New Roman"/>
          <w:i/>
          <w:sz w:val="24"/>
          <w:szCs w:val="24"/>
        </w:rPr>
        <w:t>Maik</w:t>
      </w:r>
      <w:r w:rsidRPr="00A846D5">
        <w:rPr>
          <w:rFonts w:ascii="Times New Roman" w:hAnsi="Times New Roman"/>
          <w:sz w:val="24"/>
          <w:szCs w:val="24"/>
        </w:rPr>
        <w:t>a, hem Devoika?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i fana dase moli na Issukrasta da idi u domamu, zere’ imasce jedna’ </w:t>
      </w:r>
      <w:r w:rsidRPr="00A846D5">
        <w:rPr>
          <w:rFonts w:ascii="Times New Roman" w:hAnsi="Times New Roman"/>
          <w:i/>
          <w:sz w:val="24"/>
          <w:szCs w:val="24"/>
        </w:rPr>
        <w:t>desctere’</w:t>
      </w:r>
      <w:r w:rsidRPr="00A846D5">
        <w:rPr>
          <w:rFonts w:ascii="Times New Roman" w:hAnsi="Times New Roman"/>
          <w:sz w:val="24"/>
          <w:szCs w:val="24"/>
        </w:rPr>
        <w:t xml:space="preserve"> od dvanaiset godine, deto lexesce bolna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Dokare se, ci </w:t>
      </w:r>
      <w:r w:rsidRPr="00A846D5">
        <w:rPr>
          <w:rFonts w:ascii="Times New Roman" w:hAnsi="Times New Roman"/>
          <w:i/>
          <w:sz w:val="24"/>
          <w:szCs w:val="24"/>
        </w:rPr>
        <w:t>godenikat</w:t>
      </w:r>
      <w:r w:rsidRPr="00A846D5">
        <w:rPr>
          <w:rFonts w:ascii="Times New Roman" w:hAnsi="Times New Roman"/>
          <w:sz w:val="24"/>
          <w:szCs w:val="24"/>
        </w:rPr>
        <w:t xml:space="preserve"> dode’ noscte’, mudrite devoike kato ciuha, ciunki beha gotovi, osahat stanaha, i utidoha dago posrescnat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I koga poraste, i stana’ </w:t>
      </w:r>
      <w:r w:rsidRPr="00A846D5">
        <w:rPr>
          <w:rFonts w:ascii="Times New Roman" w:hAnsi="Times New Roman"/>
          <w:i/>
          <w:sz w:val="24"/>
          <w:szCs w:val="24"/>
          <w:lang w:val="it-IT"/>
        </w:rPr>
        <w:t>Moma</w:t>
      </w:r>
      <w:r w:rsidRPr="00A846D5">
        <w:rPr>
          <w:rFonts w:ascii="Times New Roman" w:hAnsi="Times New Roman"/>
          <w:sz w:val="24"/>
          <w:szCs w:val="24"/>
          <w:lang w:val="it-IT"/>
        </w:rPr>
        <w:t>’ Gospod i prati jedin Angel, daja pita dali e’ kail da stani Maika Boxia</w:t>
      </w:r>
      <w:r w:rsidRPr="00A846D5">
        <w:rPr>
          <w:rFonts w:ascii="Times New Roman" w:hAnsi="Times New Roman"/>
          <w:sz w:val="24"/>
          <w:szCs w:val="24"/>
        </w:rPr>
        <w:t xml:space="preserve">. 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zere’ maker sled porodenie da besce ta ostanala </w:t>
      </w:r>
      <w:r w:rsidRPr="00A846D5">
        <w:rPr>
          <w:rFonts w:ascii="Times New Roman" w:hAnsi="Times New Roman"/>
          <w:i/>
          <w:sz w:val="24"/>
          <w:szCs w:val="24"/>
        </w:rPr>
        <w:t>Devoika</w:t>
      </w:r>
      <w:r w:rsidRPr="00A846D5">
        <w:rPr>
          <w:rFonts w:ascii="Times New Roman" w:hAnsi="Times New Roman"/>
          <w:sz w:val="24"/>
          <w:szCs w:val="24"/>
        </w:rPr>
        <w:t xml:space="preserve"> nai cista od sickite, pak se ne ostavi da izvarsci tazi zakon od pricestanie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I kato sctesce tamam da ulezi u gradiscteto, vide’ ci nosse</w:t>
      </w:r>
    </w:p>
    <w:p w:rsidR="009662D7" w:rsidRPr="00A846D5" w:rsidRDefault="009662D7" w:rsidP="009662D7">
      <w:pPr>
        <w:pStyle w:val="a3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ha jedin </w:t>
      </w:r>
      <w:r w:rsidRPr="00A846D5">
        <w:rPr>
          <w:rFonts w:ascii="Times New Roman" w:hAnsi="Times New Roman"/>
          <w:i/>
          <w:sz w:val="24"/>
          <w:szCs w:val="24"/>
        </w:rPr>
        <w:t>momak</w:t>
      </w:r>
      <w:r w:rsidRPr="00A846D5">
        <w:rPr>
          <w:rFonts w:ascii="Times New Roman" w:hAnsi="Times New Roman"/>
          <w:sz w:val="24"/>
          <w:szCs w:val="24"/>
        </w:rPr>
        <w:t xml:space="preserve"> martav dago zakopajat, deto besce jedin sin na jedna’ sirota’ udoviza.</w:t>
      </w:r>
    </w:p>
    <w:p w:rsidR="009662D7" w:rsidRPr="00A846D5" w:rsidRDefault="009662D7" w:rsidP="009662D7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Dumasce ci tazi Sveta xena’ besce Mastoriza na Agalarskite </w:t>
      </w:r>
      <w:r w:rsidRPr="00A846D5">
        <w:rPr>
          <w:rFonts w:ascii="Times New Roman" w:hAnsi="Times New Roman"/>
          <w:i/>
          <w:sz w:val="24"/>
          <w:szCs w:val="24"/>
        </w:rPr>
        <w:t>momiceta</w:t>
      </w:r>
      <w:r w:rsidRPr="00A846D5">
        <w:rPr>
          <w:rFonts w:ascii="Times New Roman" w:hAnsi="Times New Roman"/>
          <w:sz w:val="24"/>
          <w:szCs w:val="24"/>
        </w:rPr>
        <w:t>, deto sedeha u cierquata daghi izgledat hubave’, i daghi nauciat rabote Boxij</w:t>
      </w:r>
    </w:p>
    <w:p w:rsidR="009662D7" w:rsidRPr="00A846D5" w:rsidRDefault="009662D7" w:rsidP="009662D7">
      <w:pPr>
        <w:pStyle w:val="a3"/>
        <w:rPr>
          <w:rFonts w:ascii="Times New Roman" w:hAnsi="Times New Roman"/>
          <w:sz w:val="24"/>
          <w:szCs w:val="24"/>
        </w:rPr>
      </w:pPr>
    </w:p>
    <w:p w:rsidR="009662D7" w:rsidRPr="00A846D5" w:rsidRDefault="009662D7" w:rsidP="009662D7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 сферата на християнската лексика и само с една употреба в първата част на сборника се среща думата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годеница:</w:t>
      </w:r>
    </w:p>
    <w:p w:rsidR="009662D7" w:rsidRPr="00A846D5" w:rsidRDefault="009662D7" w:rsidP="009662D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  <w:lang w:val="bg-BG"/>
        </w:rPr>
        <w:t>Godeniza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Iesusova + Molimote Teresia + Da storisc dasme doveka + u Rai Nebeski sas tebe.</w:t>
      </w:r>
    </w:p>
    <w:p w:rsidR="009662D7" w:rsidRPr="00A846D5" w:rsidRDefault="009662D7" w:rsidP="009662D7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Особено внимание също така заслужава начинът, по който се изписва думата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Бог.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>Още на първата страница на ръкописа прави впечатление изре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softHyphen/>
        <w:t>чението: „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znai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ima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jedin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Sam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Boogh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tri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kipa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detose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vikat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parviet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Otaz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drughiet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Sin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tretiet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Duh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Sveti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“.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Boogh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богъ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Otaz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отьць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са с ясна етимология (в стб. </w:t>
      </w:r>
      <w:r w:rsidRPr="00A846D5">
        <w:rPr>
          <w:rFonts w:ascii="CyrillicaOchrid10U" w:hAnsi="CyrillicaOchrid10U" w:cs="CyrillicaOchrid10U"/>
          <w:color w:val="000000"/>
          <w:sz w:val="24"/>
          <w:szCs w:val="24"/>
          <w:lang w:val="ru-RU"/>
        </w:rPr>
        <w:t>богъ, отьць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>. Казах вече малко по-горе, че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i/>
          <w:color w:val="000000"/>
          <w:sz w:val="24"/>
          <w:szCs w:val="24"/>
        </w:rPr>
        <w:t>otaz</w:t>
      </w:r>
      <w:r w:rsidRPr="00A846D5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отразява хърватско влияние в областта на фонетиката и правописа.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раз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лика от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двойните съгласни, които са обичайно явление в сборника и които говорят за влияние от страна на италианския правопис, за който са типични, двойни гласни се срещат само в комбинацията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където второто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 използва вместо </w:t>
      </w:r>
      <w:r w:rsidRPr="00A846D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й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(напр.: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dobii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(добий),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umiimo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(умиймо),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bii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(бий). Изключение прави думата </w:t>
      </w:r>
      <w:r w:rsidRPr="00A846D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Бог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Нейното из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писване като 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Boogh</w:t>
      </w:r>
      <w:r w:rsidRPr="00A846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се открива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„илирийското“ съответствие на </w:t>
      </w:r>
      <w:r w:rsidRPr="00A846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Dio</w:t>
      </w:r>
      <w:r w:rsidRPr="00A846D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италианско-латинския-илирийски речник на мисионера и книжовник Арделио Делла Белла (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Ardelio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Della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Bella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издаден във Венеция през 1728 г. По този начин тя се среща и в молитвеника “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Rituale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</w:rPr>
        <w:t>Romanum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“ (Рим, 1640) на хърватския католически духовник Бартоломей Кашич, един от източниците на Филип Станиславов за неговия „Абагар. В случая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отново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става въпрос за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хърватско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влияние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сферата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християнска</w:t>
      </w:r>
      <w:r w:rsidRPr="00A846D5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та лексика.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 представените примери става също ясно, че част от лексемите, приемани от други изследователи за хърватизми,  се откриват и в редица български диалекти. Това значително стеснява обхвата на това чуждо езиково влияние и го ограничава в сферата на християнската лексика, типична за представителите на римокатолическото вероизповедание. </w:t>
      </w: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Макар че османизмите ще бъдат разгледани в следващ раздел, ще спомена някои лексеми, също за християнски понятия, които са с османски произход. Изключително интересна е употребата на думата </w:t>
      </w:r>
      <w:r w:rsidRPr="00A846D5">
        <w:rPr>
          <w:rFonts w:ascii="Times New Roman" w:hAnsi="Times New Roman" w:cs="Times New Roman"/>
          <w:i/>
          <w:sz w:val="24"/>
          <w:szCs w:val="24"/>
        </w:rPr>
        <w:t>kip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за означаване на Божието триединство: </w:t>
      </w:r>
    </w:p>
    <w:p w:rsidR="009662D7" w:rsidRPr="00A846D5" w:rsidRDefault="009662D7" w:rsidP="009662D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</w:rPr>
        <w:t xml:space="preserve">Da znai ci ima jedin Sam Boogh u tri </w:t>
      </w:r>
      <w:r w:rsidRPr="00A846D5">
        <w:rPr>
          <w:rFonts w:ascii="Times New Roman" w:hAnsi="Times New Roman"/>
          <w:b/>
          <w:i/>
          <w:sz w:val="24"/>
          <w:szCs w:val="24"/>
        </w:rPr>
        <w:t>kipa</w:t>
      </w:r>
      <w:r w:rsidRPr="00A846D5">
        <w:rPr>
          <w:rFonts w:ascii="Times New Roman" w:hAnsi="Times New Roman"/>
          <w:i/>
          <w:sz w:val="24"/>
          <w:szCs w:val="24"/>
        </w:rPr>
        <w:t>, detose vikat : parviet Otaz, drughiet Sin, Tretiet Duh Sveti.</w:t>
      </w:r>
      <w:r w:rsidRPr="00A846D5">
        <w:rPr>
          <w:rFonts w:ascii="Times New Roman" w:hAnsi="Times New Roman"/>
          <w:sz w:val="24"/>
          <w:szCs w:val="24"/>
        </w:rPr>
        <w:t xml:space="preserve"> </w:t>
      </w: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Лексемата се открива в речника на Миклошич </w:t>
      </w:r>
      <w:r w:rsidRPr="00A846D5">
        <w:rPr>
          <w:rFonts w:ascii="Times New Roman" w:hAnsi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/>
          <w:sz w:val="24"/>
          <w:szCs w:val="24"/>
        </w:rPr>
        <w:t>EWSS</w:t>
      </w:r>
      <w:r w:rsidRPr="00A846D5">
        <w:rPr>
          <w:rFonts w:ascii="Times New Roman" w:hAnsi="Times New Roman"/>
          <w:sz w:val="24"/>
          <w:szCs w:val="24"/>
          <w:lang w:val="ru-RU"/>
        </w:rPr>
        <w:t>)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със значение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лице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и османски произход. </w:t>
      </w:r>
      <w:r w:rsidRPr="00A846D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Също така вместо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Господна слугиня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се употребява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Hezmekiarka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Gospodinova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Etto Hezmekiarka Gospodinova, da bade mene po’ tvojata duma, i osahat zace’ Issukrasta Sina Boxia, ne od Cileka, emi po Duha Svetoga.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 Лексемата 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хезмекярка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произлиза от осм. </w:t>
      </w:r>
      <w:r w:rsidRPr="00A846D5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bg-BG"/>
        </w:rPr>
        <w:t>izmet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</w:p>
    <w:p w:rsidR="009662D7" w:rsidRPr="00A846D5" w:rsidRDefault="009662D7" w:rsidP="009662D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 текста откриваме и названието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сайбия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за Господ: </w:t>
      </w:r>
      <w:r w:rsidRPr="00A846D5">
        <w:rPr>
          <w:rFonts w:ascii="Times New Roman" w:hAnsi="Times New Roman" w:cs="Times New Roman"/>
          <w:sz w:val="24"/>
          <w:szCs w:val="24"/>
        </w:rPr>
        <w:t>koi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sctesce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dae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’ </w:t>
      </w:r>
      <w:r w:rsidRPr="00A846D5">
        <w:rPr>
          <w:rFonts w:ascii="Times New Roman" w:hAnsi="Times New Roman" w:cs="Times New Roman"/>
          <w:b/>
          <w:sz w:val="24"/>
          <w:szCs w:val="24"/>
        </w:rPr>
        <w:t>gospodar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</w:rPr>
        <w:t>Saibia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od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sickiet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svet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На подобна употреба обръща внимание в своето мащабно изследване и М. Стаменов, като я причислява към едно от редките доказателства за навлизане на турцизми в християнската сакрална сфера </w:t>
      </w:r>
      <w:r w:rsidRPr="00A846D5">
        <w:rPr>
          <w:rFonts w:ascii="Times New Roman" w:hAnsi="Times New Roman" w:cs="Times New Roman"/>
          <w:sz w:val="24"/>
          <w:szCs w:val="24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Стаменов 2011 : 138</w:t>
      </w:r>
      <w:r w:rsidRPr="00A846D5">
        <w:rPr>
          <w:rFonts w:ascii="Times New Roman" w:hAnsi="Times New Roman" w:cs="Times New Roman"/>
          <w:sz w:val="24"/>
          <w:szCs w:val="24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Мястото, където се ражда Исус, е наречено: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сарая на царя,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както и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конака на царя.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Думите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сарай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конак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са също от османски произход:</w:t>
      </w:r>
    </w:p>
    <w:p w:rsidR="009662D7" w:rsidRPr="00A846D5" w:rsidRDefault="009662D7" w:rsidP="009662D7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846D5">
        <w:rPr>
          <w:rFonts w:ascii="Times New Roman" w:hAnsi="Times New Roman"/>
          <w:i/>
          <w:sz w:val="24"/>
          <w:szCs w:val="24"/>
          <w:lang w:val="bg-BG"/>
        </w:rPr>
        <w:lastRenderedPageBreak/>
        <w:t xml:space="preserve">Tuka nad tazi koliba zaprese zvezdata, i sas tova im kaza, ci tam besce onzi, deto tia trasseha: ci onazi koliba besce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>Sarajat na zarat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, detose besce skoro rodil : ci tam beha sickite Anghele nebeski, zere’ onazi koliba besce </w:t>
      </w:r>
      <w:r w:rsidRPr="00A846D5">
        <w:rPr>
          <w:rFonts w:ascii="Times New Roman" w:hAnsi="Times New Roman"/>
          <w:b/>
          <w:i/>
          <w:sz w:val="24"/>
          <w:szCs w:val="24"/>
          <w:lang w:val="bg-BG"/>
        </w:rPr>
        <w:t>konakat na tehniet zar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9662D7" w:rsidRPr="00A846D5" w:rsidRDefault="009662D7" w:rsidP="009662D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Може да се направи обобщението, че в сферата на християнската лексика османизмите са изключително слабо застъпени. Употребяват се думи с италиански и хърватски произход, но като цяло преобладава традиционната българска лексика.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Беше даден примерът за проникналата от италиански дума </w:t>
      </w:r>
      <w:r w:rsidRPr="00A846D5">
        <w:rPr>
          <w:rStyle w:val="A10"/>
          <w:rFonts w:ascii="Times New Roman" w:hAnsi="Times New Roman" w:cs="Times New Roman"/>
          <w:i/>
          <w:iCs/>
          <w:sz w:val="24"/>
          <w:szCs w:val="24"/>
        </w:rPr>
        <w:t>litanie</w:t>
      </w:r>
      <w:r w:rsidRPr="00A846D5">
        <w:rPr>
          <w:rStyle w:val="A10"/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846D5">
        <w:rPr>
          <w:rStyle w:val="A10"/>
          <w:rFonts w:ascii="Times New Roman" w:hAnsi="Times New Roman" w:cs="Times New Roman"/>
          <w:iCs/>
          <w:sz w:val="24"/>
          <w:szCs w:val="24"/>
          <w:lang w:val="ru-RU"/>
        </w:rPr>
        <w:t>‘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>мо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softHyphen/>
        <w:t xml:space="preserve">литва’, но трябва да се отбележи, че тя е изключение, което се среща еднократно на фона на често използваната </w:t>
      </w:r>
      <w:r w:rsidRPr="00A846D5">
        <w:rPr>
          <w:rStyle w:val="A10"/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молитва 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(стб. </w:t>
      </w:r>
      <w:r w:rsidRPr="00A846D5">
        <w:rPr>
          <w:rStyle w:val="A10"/>
          <w:rFonts w:ascii="Cyrillica Bulgarian" w:hAnsi="Cyrillica Bulgarian" w:cs="Times New Roman"/>
          <w:sz w:val="24"/>
          <w:szCs w:val="24"/>
          <w:lang w:val="ru-RU"/>
        </w:rPr>
        <w:t>молитва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). Заедно с хърватската форма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Duha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Svetoga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на много места се открива и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Duh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Sveti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. Редовна и без замени е употребата на думи като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boogh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otaz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spassitel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bogorodiza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rai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greh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grescnik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pakal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messia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svetez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и др. В голяма степен начинът, по който са назовани седемте тайнства, също е традиционен: 1.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Krasctenie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(кръщение). 2.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Krismanie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(миропо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softHyphen/>
        <w:t xml:space="preserve">мазване). 3.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Pricistenie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(причастие). 4.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Ispovet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(изповед, покаяние). 5.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Sveto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maslo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(маслосвет). 6.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Red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sveti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(свещенство, ръкоположение). 7. </w:t>
      </w:r>
      <w:r w:rsidRPr="00A846D5">
        <w:rPr>
          <w:rStyle w:val="A10"/>
          <w:rFonts w:ascii="Times New Roman" w:hAnsi="Times New Roman" w:cs="Times New Roman"/>
          <w:sz w:val="24"/>
          <w:szCs w:val="24"/>
        </w:rPr>
        <w:t>Vencillo</w:t>
      </w:r>
      <w:r w:rsidRPr="00A846D5">
        <w:rPr>
          <w:rStyle w:val="A10"/>
          <w:rFonts w:ascii="Times New Roman" w:hAnsi="Times New Roman" w:cs="Times New Roman"/>
          <w:sz w:val="24"/>
          <w:szCs w:val="24"/>
          <w:lang w:val="ru-RU"/>
        </w:rPr>
        <w:t xml:space="preserve"> (брак). </w:t>
      </w:r>
    </w:p>
    <w:p w:rsidR="009662D7" w:rsidRPr="00A846D5" w:rsidRDefault="009662D7" w:rsidP="009662D7">
      <w:pPr>
        <w:pStyle w:val="Pa2"/>
        <w:spacing w:line="360" w:lineRule="auto"/>
        <w:ind w:firstLine="280"/>
        <w:jc w:val="both"/>
        <w:rPr>
          <w:color w:val="000000"/>
        </w:rPr>
      </w:pPr>
      <w:r w:rsidRPr="00A846D5">
        <w:rPr>
          <w:rStyle w:val="A10"/>
          <w:i/>
          <w:iCs/>
          <w:sz w:val="24"/>
          <w:szCs w:val="24"/>
        </w:rPr>
        <w:t>Pricistenie</w:t>
      </w:r>
      <w:r w:rsidRPr="00A846D5">
        <w:rPr>
          <w:rStyle w:val="A10"/>
          <w:i/>
          <w:iCs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  <w:lang w:val="ru-RU"/>
        </w:rPr>
        <w:t xml:space="preserve">(стб. </w:t>
      </w:r>
      <w:r w:rsidRPr="00A846D5">
        <w:rPr>
          <w:rStyle w:val="A10"/>
          <w:rFonts w:ascii="Cyrillica Bulgarian" w:hAnsi="Cyrillica Bulgarian"/>
          <w:sz w:val="24"/>
          <w:szCs w:val="24"/>
          <w:lang w:val="ru-RU"/>
        </w:rPr>
        <w:t>прич­</w:t>
      </w:r>
      <w:r w:rsidRPr="00A846D5">
        <w:rPr>
          <w:rStyle w:val="A10"/>
          <w:rFonts w:ascii="Cyrillica Bulgarian" w:hAnsi="Cyrillica Bulgarian"/>
          <w:sz w:val="24"/>
          <w:szCs w:val="24"/>
          <w:lang w:val="bg-BG"/>
        </w:rPr>
        <w:t>щени¬</w:t>
      </w:r>
      <w:r w:rsidRPr="00A846D5">
        <w:rPr>
          <w:rStyle w:val="A10"/>
          <w:sz w:val="24"/>
          <w:szCs w:val="24"/>
          <w:lang w:val="ru-RU"/>
        </w:rPr>
        <w:t xml:space="preserve">) се среща в сборника наред с </w:t>
      </w:r>
      <w:r w:rsidRPr="00A846D5">
        <w:rPr>
          <w:rStyle w:val="A10"/>
          <w:i/>
          <w:iCs/>
          <w:sz w:val="24"/>
          <w:szCs w:val="24"/>
        </w:rPr>
        <w:t>konka</w:t>
      </w:r>
      <w:r w:rsidRPr="00A846D5">
        <w:rPr>
          <w:rStyle w:val="A10"/>
          <w:i/>
          <w:iCs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  <w:lang w:val="ru-RU"/>
        </w:rPr>
        <w:t xml:space="preserve">(стб. </w:t>
      </w:r>
      <w:r w:rsidRPr="00A846D5">
        <w:rPr>
          <w:rStyle w:val="A10"/>
          <w:rFonts w:ascii="Cyrillica Bulgarian" w:hAnsi="Cyrillica Bulgarian"/>
          <w:sz w:val="24"/>
          <w:szCs w:val="24"/>
          <w:lang w:val="ru-RU"/>
        </w:rPr>
        <w:t>комъкати, комъкани¬</w:t>
      </w:r>
      <w:r w:rsidRPr="00A846D5">
        <w:rPr>
          <w:rStyle w:val="A10"/>
          <w:sz w:val="24"/>
          <w:szCs w:val="24"/>
          <w:lang w:val="ru-RU"/>
        </w:rPr>
        <w:t xml:space="preserve">) в смисъл на причастие, и двете думи се откриват в класическите старобългарски паметници Супрасълски сборник, Клоцов сборник, Синайски евхологий (Старобългарски речник 1999: 738; 2009: 401). Освен това намираме и глаголите </w:t>
      </w:r>
      <w:r w:rsidRPr="00A846D5">
        <w:rPr>
          <w:rStyle w:val="A10"/>
          <w:i/>
          <w:iCs/>
          <w:sz w:val="24"/>
          <w:szCs w:val="24"/>
        </w:rPr>
        <w:t>pricistisc</w:t>
      </w:r>
      <w:r w:rsidRPr="00A846D5">
        <w:rPr>
          <w:rStyle w:val="A10"/>
          <w:i/>
          <w:iCs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  <w:lang w:val="ru-RU"/>
        </w:rPr>
        <w:t xml:space="preserve">и </w:t>
      </w:r>
      <w:r w:rsidRPr="00A846D5">
        <w:rPr>
          <w:rStyle w:val="A10"/>
          <w:i/>
          <w:iCs/>
          <w:sz w:val="24"/>
          <w:szCs w:val="24"/>
        </w:rPr>
        <w:t>konkal</w:t>
      </w:r>
      <w:r w:rsidRPr="00A846D5">
        <w:rPr>
          <w:rStyle w:val="A10"/>
          <w:i/>
          <w:iCs/>
          <w:sz w:val="24"/>
          <w:szCs w:val="24"/>
          <w:lang w:val="ru-RU"/>
        </w:rPr>
        <w:t xml:space="preserve">, </w:t>
      </w:r>
      <w:r w:rsidRPr="00A846D5">
        <w:rPr>
          <w:rStyle w:val="A10"/>
          <w:sz w:val="24"/>
          <w:szCs w:val="24"/>
          <w:lang w:val="ru-RU"/>
        </w:rPr>
        <w:t>които се използват напълно равностойно (</w:t>
      </w:r>
      <w:r w:rsidRPr="00A846D5">
        <w:rPr>
          <w:rStyle w:val="A10"/>
          <w:sz w:val="24"/>
          <w:szCs w:val="24"/>
        </w:rPr>
        <w:t>Molitva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dase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kaxe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kogasesi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b/>
          <w:bCs/>
          <w:i/>
          <w:iCs/>
          <w:sz w:val="24"/>
          <w:szCs w:val="24"/>
        </w:rPr>
        <w:t>konkal</w:t>
      </w:r>
      <w:r w:rsidRPr="00A846D5">
        <w:rPr>
          <w:rStyle w:val="A10"/>
          <w:b/>
          <w:bCs/>
          <w:i/>
          <w:iCs/>
          <w:sz w:val="24"/>
          <w:szCs w:val="24"/>
          <w:lang w:val="ru-RU"/>
        </w:rPr>
        <w:t xml:space="preserve"> </w:t>
      </w:r>
      <w:r w:rsidRPr="00A846D5">
        <w:rPr>
          <w:color w:val="000000"/>
          <w:lang w:val="ru-RU"/>
        </w:rPr>
        <w:t xml:space="preserve">156 </w:t>
      </w:r>
      <w:r w:rsidRPr="00A846D5">
        <w:rPr>
          <w:rStyle w:val="A10"/>
          <w:sz w:val="24"/>
          <w:szCs w:val="24"/>
          <w:lang w:val="ru-RU"/>
        </w:rPr>
        <w:t xml:space="preserve">(к. м.); </w:t>
      </w:r>
      <w:r w:rsidRPr="00A846D5">
        <w:rPr>
          <w:rStyle w:val="A10"/>
          <w:sz w:val="24"/>
          <w:szCs w:val="24"/>
        </w:rPr>
        <w:t>I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sedna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na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desna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strana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od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Oza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Bogha</w:t>
      </w:r>
      <w:r w:rsidRPr="00A846D5">
        <w:rPr>
          <w:rStyle w:val="A10"/>
          <w:sz w:val="24"/>
          <w:szCs w:val="24"/>
          <w:lang w:val="ru-RU"/>
        </w:rPr>
        <w:t xml:space="preserve">, </w:t>
      </w:r>
      <w:r w:rsidRPr="00A846D5">
        <w:rPr>
          <w:rStyle w:val="A10"/>
          <w:sz w:val="24"/>
          <w:szCs w:val="24"/>
        </w:rPr>
        <w:t>i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od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tam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dohade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na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Sveta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Missa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u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Sveta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b/>
          <w:bCs/>
          <w:i/>
          <w:iCs/>
          <w:sz w:val="24"/>
          <w:szCs w:val="24"/>
        </w:rPr>
        <w:t>Konka</w:t>
      </w:r>
      <w:r w:rsidRPr="00A846D5">
        <w:rPr>
          <w:rStyle w:val="A10"/>
          <w:b/>
          <w:bCs/>
          <w:i/>
          <w:iCs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  <w:lang w:val="ru-RU"/>
        </w:rPr>
        <w:t xml:space="preserve">(к. м.); </w:t>
      </w:r>
      <w:r w:rsidRPr="00A846D5">
        <w:rPr>
          <w:rStyle w:val="A10"/>
          <w:sz w:val="24"/>
          <w:szCs w:val="24"/>
        </w:rPr>
        <w:t>Verovam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da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ima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na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sveta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Missa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u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</w:rPr>
        <w:t>sveto</w:t>
      </w:r>
      <w:r w:rsidRPr="00A846D5">
        <w:rPr>
          <w:rStyle w:val="A10"/>
          <w:sz w:val="24"/>
          <w:szCs w:val="24"/>
          <w:lang w:val="ru-RU"/>
        </w:rPr>
        <w:t xml:space="preserve"> </w:t>
      </w:r>
      <w:r w:rsidRPr="00A846D5">
        <w:rPr>
          <w:rStyle w:val="A10"/>
          <w:b/>
          <w:bCs/>
          <w:i/>
          <w:iCs/>
          <w:sz w:val="24"/>
          <w:szCs w:val="24"/>
        </w:rPr>
        <w:t>pricistene</w:t>
      </w:r>
      <w:r w:rsidRPr="00A846D5">
        <w:rPr>
          <w:rStyle w:val="A10"/>
          <w:b/>
          <w:bCs/>
          <w:i/>
          <w:iCs/>
          <w:sz w:val="24"/>
          <w:szCs w:val="24"/>
          <w:lang w:val="ru-RU"/>
        </w:rPr>
        <w:t xml:space="preserve"> </w:t>
      </w:r>
      <w:r w:rsidRPr="00A846D5">
        <w:rPr>
          <w:rStyle w:val="A10"/>
          <w:sz w:val="24"/>
          <w:szCs w:val="24"/>
          <w:lang w:val="ru-RU"/>
        </w:rPr>
        <w:t xml:space="preserve">(к. м.) </w:t>
      </w:r>
      <w:r w:rsidRPr="00A846D5">
        <w:rPr>
          <w:rStyle w:val="A10"/>
          <w:sz w:val="24"/>
          <w:szCs w:val="24"/>
        </w:rPr>
        <w:t xml:space="preserve">Issukras kato Boogh, i kato Cilek; Dase ispovedasc nai malko jednasc na godina, i dase </w:t>
      </w:r>
      <w:r w:rsidRPr="00A846D5">
        <w:rPr>
          <w:rStyle w:val="A10"/>
          <w:b/>
          <w:bCs/>
          <w:i/>
          <w:iCs/>
          <w:sz w:val="24"/>
          <w:szCs w:val="24"/>
        </w:rPr>
        <w:t xml:space="preserve">pricistisc </w:t>
      </w:r>
      <w:r w:rsidRPr="00A846D5">
        <w:rPr>
          <w:rStyle w:val="A10"/>
          <w:sz w:val="24"/>
          <w:szCs w:val="24"/>
        </w:rPr>
        <w:t xml:space="preserve">(к. м.) za Velikden). </w:t>
      </w:r>
    </w:p>
    <w:p w:rsidR="009662D7" w:rsidRPr="00A846D5" w:rsidRDefault="009662D7" w:rsidP="009662D7">
      <w:pPr>
        <w:pStyle w:val="Pa2"/>
        <w:spacing w:line="360" w:lineRule="auto"/>
        <w:ind w:firstLine="280"/>
        <w:jc w:val="both"/>
        <w:rPr>
          <w:color w:val="000000"/>
          <w:lang w:val="ru-RU"/>
        </w:rPr>
      </w:pPr>
      <w:r w:rsidRPr="00A846D5">
        <w:rPr>
          <w:rStyle w:val="A10"/>
          <w:sz w:val="24"/>
          <w:szCs w:val="24"/>
        </w:rPr>
        <w:t xml:space="preserve">Изключително интересна е употребата на думата </w:t>
      </w:r>
      <w:r w:rsidRPr="00A846D5">
        <w:rPr>
          <w:rStyle w:val="A10"/>
          <w:i/>
          <w:iCs/>
          <w:sz w:val="24"/>
          <w:szCs w:val="24"/>
        </w:rPr>
        <w:t xml:space="preserve">storitel, </w:t>
      </w:r>
      <w:r w:rsidRPr="00A846D5">
        <w:rPr>
          <w:rStyle w:val="A10"/>
          <w:sz w:val="24"/>
          <w:szCs w:val="24"/>
        </w:rPr>
        <w:t xml:space="preserve">която се среща на две места в сборника като синоним на </w:t>
      </w:r>
      <w:r w:rsidRPr="00A846D5">
        <w:rPr>
          <w:rStyle w:val="A10"/>
          <w:i/>
          <w:iCs/>
          <w:sz w:val="24"/>
          <w:szCs w:val="24"/>
        </w:rPr>
        <w:t xml:space="preserve">Бог </w:t>
      </w:r>
      <w:r w:rsidRPr="00A846D5">
        <w:rPr>
          <w:rStyle w:val="A10"/>
          <w:sz w:val="24"/>
          <w:szCs w:val="24"/>
        </w:rPr>
        <w:t xml:space="preserve">и в значение на </w:t>
      </w:r>
      <w:r w:rsidRPr="00A846D5">
        <w:rPr>
          <w:rStyle w:val="A10"/>
          <w:i/>
          <w:iCs/>
          <w:sz w:val="24"/>
          <w:szCs w:val="24"/>
        </w:rPr>
        <w:t>Творец</w:t>
      </w:r>
      <w:r w:rsidRPr="00A846D5">
        <w:rPr>
          <w:rStyle w:val="A10"/>
          <w:sz w:val="24"/>
          <w:szCs w:val="24"/>
        </w:rPr>
        <w:t xml:space="preserve">: „Ti detosi </w:t>
      </w:r>
      <w:r w:rsidRPr="00A846D5">
        <w:rPr>
          <w:rStyle w:val="A10"/>
          <w:b/>
          <w:bCs/>
          <w:i/>
          <w:iCs/>
          <w:sz w:val="24"/>
          <w:szCs w:val="24"/>
        </w:rPr>
        <w:t xml:space="preserve">Storitel </w:t>
      </w:r>
      <w:r w:rsidRPr="00A846D5">
        <w:rPr>
          <w:rStyle w:val="A10"/>
          <w:sz w:val="24"/>
          <w:szCs w:val="24"/>
        </w:rPr>
        <w:t xml:space="preserve">(к.м.), iskasc damiisc na mene krakata, detomisi ti storil?“, „Ta pak klekna na kolenze, i poklonimuse i poznago za’ nein si Sin, za’ nein si Gospod, i </w:t>
      </w:r>
      <w:r w:rsidRPr="00A846D5">
        <w:rPr>
          <w:rStyle w:val="A10"/>
          <w:b/>
          <w:bCs/>
          <w:i/>
          <w:iCs/>
          <w:sz w:val="24"/>
          <w:szCs w:val="24"/>
        </w:rPr>
        <w:t>Storitel</w:t>
      </w:r>
      <w:r w:rsidRPr="00A846D5">
        <w:rPr>
          <w:rStyle w:val="A10"/>
          <w:sz w:val="24"/>
          <w:szCs w:val="24"/>
        </w:rPr>
        <w:t xml:space="preserve">“. </w:t>
      </w:r>
      <w:r w:rsidRPr="00A846D5">
        <w:rPr>
          <w:rStyle w:val="A10"/>
          <w:i/>
          <w:iCs/>
          <w:sz w:val="24"/>
          <w:szCs w:val="24"/>
          <w:lang w:val="ru-RU"/>
        </w:rPr>
        <w:t xml:space="preserve">Сторител </w:t>
      </w:r>
      <w:r w:rsidRPr="00A846D5">
        <w:rPr>
          <w:rStyle w:val="A10"/>
          <w:sz w:val="24"/>
          <w:szCs w:val="24"/>
          <w:lang w:val="ru-RU"/>
        </w:rPr>
        <w:t xml:space="preserve">произхожда от народната глаголна форма </w:t>
      </w:r>
      <w:r w:rsidRPr="00A846D5">
        <w:rPr>
          <w:rStyle w:val="A10"/>
          <w:i/>
          <w:iCs/>
          <w:sz w:val="24"/>
          <w:szCs w:val="24"/>
          <w:lang w:val="ru-RU"/>
        </w:rPr>
        <w:t>сторя</w:t>
      </w:r>
      <w:r w:rsidRPr="00A846D5">
        <w:rPr>
          <w:rStyle w:val="A10"/>
          <w:sz w:val="24"/>
          <w:szCs w:val="24"/>
          <w:lang w:val="ru-RU"/>
        </w:rPr>
        <w:t xml:space="preserve">, в смисъл на </w:t>
      </w:r>
      <w:r w:rsidRPr="00A846D5">
        <w:rPr>
          <w:rStyle w:val="A10"/>
          <w:i/>
          <w:iCs/>
          <w:sz w:val="24"/>
          <w:szCs w:val="24"/>
          <w:lang w:val="ru-RU"/>
        </w:rPr>
        <w:t>правя</w:t>
      </w:r>
      <w:r w:rsidRPr="00A846D5">
        <w:rPr>
          <w:rStyle w:val="A10"/>
          <w:sz w:val="24"/>
          <w:szCs w:val="24"/>
          <w:lang w:val="ru-RU"/>
        </w:rPr>
        <w:t>, но е словообра</w:t>
      </w:r>
      <w:r w:rsidRPr="00A846D5">
        <w:rPr>
          <w:rStyle w:val="A10"/>
          <w:sz w:val="24"/>
          <w:szCs w:val="24"/>
          <w:lang w:val="ru-RU"/>
        </w:rPr>
        <w:softHyphen/>
        <w:t>зувана с книжовната наставка -</w:t>
      </w:r>
      <w:r w:rsidRPr="00A846D5">
        <w:rPr>
          <w:rStyle w:val="A10"/>
          <w:i/>
          <w:iCs/>
          <w:sz w:val="24"/>
          <w:szCs w:val="24"/>
          <w:lang w:val="ru-RU"/>
        </w:rPr>
        <w:t xml:space="preserve">тел </w:t>
      </w:r>
      <w:r w:rsidRPr="00A846D5">
        <w:rPr>
          <w:rStyle w:val="A10"/>
          <w:sz w:val="24"/>
          <w:szCs w:val="24"/>
          <w:lang w:val="ru-RU"/>
        </w:rPr>
        <w:t>за деятелни лица от мъжки род.</w:t>
      </w:r>
    </w:p>
    <w:p w:rsidR="009662D7" w:rsidRPr="00A846D5" w:rsidRDefault="009662D7" w:rsidP="009662D7">
      <w:pPr>
        <w:pStyle w:val="Pa2"/>
        <w:spacing w:line="360" w:lineRule="auto"/>
        <w:ind w:firstLine="280"/>
        <w:jc w:val="both"/>
        <w:rPr>
          <w:rStyle w:val="A10"/>
          <w:sz w:val="24"/>
          <w:szCs w:val="24"/>
          <w:lang w:val="ru-RU"/>
        </w:rPr>
      </w:pPr>
      <w:r w:rsidRPr="00A846D5">
        <w:rPr>
          <w:rStyle w:val="A10"/>
          <w:sz w:val="24"/>
          <w:szCs w:val="24"/>
          <w:lang w:val="ru-RU"/>
        </w:rPr>
        <w:lastRenderedPageBreak/>
        <w:t>Прави впечатление, че традиционната християнска лексика със старобългарски произход е добре застъпена в категорията на отгла</w:t>
      </w:r>
      <w:r w:rsidRPr="00A846D5">
        <w:rPr>
          <w:rStyle w:val="A10"/>
          <w:sz w:val="24"/>
          <w:szCs w:val="24"/>
          <w:lang w:val="ru-RU"/>
        </w:rPr>
        <w:softHyphen/>
        <w:t>голните съществителни. Ето примери от текста:</w:t>
      </w:r>
    </w:p>
    <w:p w:rsidR="009662D7" w:rsidRPr="00A846D5" w:rsidRDefault="009662D7" w:rsidP="009662D7">
      <w:pPr>
        <w:pStyle w:val="Default"/>
        <w:numPr>
          <w:ilvl w:val="0"/>
          <w:numId w:val="27"/>
        </w:numPr>
        <w:spacing w:line="360" w:lineRule="auto"/>
        <w:jc w:val="both"/>
        <w:rPr>
          <w:rStyle w:val="A10"/>
          <w:iCs/>
          <w:sz w:val="24"/>
          <w:szCs w:val="24"/>
          <w:lang w:val="bg-BG"/>
        </w:rPr>
      </w:pPr>
      <w:r w:rsidRPr="00A846D5">
        <w:rPr>
          <w:rStyle w:val="A10"/>
          <w:sz w:val="24"/>
          <w:szCs w:val="24"/>
          <w:lang w:val="ru-RU"/>
        </w:rPr>
        <w:t xml:space="preserve">Отглаголни съществителни на </w:t>
      </w:r>
      <w:r w:rsidRPr="00A846D5">
        <w:rPr>
          <w:rStyle w:val="A10"/>
          <w:i/>
          <w:iCs/>
          <w:sz w:val="24"/>
          <w:szCs w:val="24"/>
          <w:lang w:val="ru-RU"/>
        </w:rPr>
        <w:t>–</w:t>
      </w:r>
      <w:r w:rsidRPr="00A846D5">
        <w:rPr>
          <w:rStyle w:val="A10"/>
          <w:i/>
          <w:iCs/>
          <w:sz w:val="24"/>
          <w:szCs w:val="24"/>
        </w:rPr>
        <w:t xml:space="preserve"> </w:t>
      </w:r>
      <w:r w:rsidRPr="00A846D5">
        <w:rPr>
          <w:rStyle w:val="A10"/>
          <w:i/>
          <w:iCs/>
          <w:sz w:val="24"/>
          <w:szCs w:val="24"/>
          <w:lang w:val="ru-RU"/>
        </w:rPr>
        <w:t>ние</w:t>
      </w:r>
      <w:r w:rsidRPr="00A846D5">
        <w:rPr>
          <w:rStyle w:val="A10"/>
          <w:i/>
          <w:iCs/>
          <w:sz w:val="24"/>
          <w:szCs w:val="24"/>
          <w:lang w:val="bg-BG"/>
        </w:rPr>
        <w:t xml:space="preserve">: </w:t>
      </w:r>
      <w:r w:rsidRPr="00A846D5">
        <w:rPr>
          <w:rStyle w:val="A10"/>
          <w:iCs/>
          <w:sz w:val="24"/>
          <w:szCs w:val="24"/>
          <w:lang w:val="bg-BG"/>
        </w:rPr>
        <w:t>spassenie, krasctenie, krismanie, pricistenie, vaskrassenie, obrecenie, porodenie, pricestenie, obrezanie, grescenie, pokajanie.</w:t>
      </w:r>
    </w:p>
    <w:p w:rsidR="009662D7" w:rsidRPr="00A846D5" w:rsidRDefault="009662D7" w:rsidP="009662D7">
      <w:pPr>
        <w:pStyle w:val="Default"/>
        <w:numPr>
          <w:ilvl w:val="0"/>
          <w:numId w:val="27"/>
        </w:numPr>
        <w:spacing w:line="360" w:lineRule="auto"/>
        <w:rPr>
          <w:rStyle w:val="A10"/>
          <w:sz w:val="24"/>
          <w:szCs w:val="24"/>
          <w:lang w:val="bg-BG"/>
        </w:rPr>
      </w:pPr>
      <w:r w:rsidRPr="00A846D5">
        <w:rPr>
          <w:rStyle w:val="A10"/>
          <w:sz w:val="24"/>
          <w:szCs w:val="24"/>
          <w:lang w:val="bg-BG"/>
        </w:rPr>
        <w:t xml:space="preserve">Отглаголни съществителни на </w:t>
      </w:r>
      <w:r w:rsidRPr="00A846D5">
        <w:rPr>
          <w:rStyle w:val="A10"/>
          <w:i/>
          <w:iCs/>
          <w:sz w:val="24"/>
          <w:szCs w:val="24"/>
          <w:lang w:val="bg-BG"/>
        </w:rPr>
        <w:t>–не</w:t>
      </w:r>
      <w:r w:rsidRPr="00A846D5">
        <w:rPr>
          <w:rStyle w:val="A10"/>
          <w:iCs/>
          <w:sz w:val="24"/>
          <w:szCs w:val="24"/>
          <w:lang w:val="bg-BG"/>
        </w:rPr>
        <w:t xml:space="preserve">: </w:t>
      </w:r>
      <w:r w:rsidRPr="00A846D5">
        <w:rPr>
          <w:rStyle w:val="A10"/>
          <w:sz w:val="24"/>
          <w:szCs w:val="24"/>
        </w:rPr>
        <w:t>pricistene</w:t>
      </w:r>
      <w:r w:rsidRPr="00A846D5">
        <w:rPr>
          <w:rStyle w:val="A10"/>
          <w:sz w:val="24"/>
          <w:szCs w:val="24"/>
          <w:lang w:val="bg-BG"/>
        </w:rPr>
        <w:t xml:space="preserve">, </w:t>
      </w:r>
      <w:r w:rsidRPr="00A846D5">
        <w:rPr>
          <w:rStyle w:val="A10"/>
          <w:sz w:val="24"/>
          <w:szCs w:val="24"/>
        </w:rPr>
        <w:t>oprosctene</w:t>
      </w:r>
      <w:r w:rsidRPr="00A846D5">
        <w:rPr>
          <w:rStyle w:val="A10"/>
          <w:sz w:val="24"/>
          <w:szCs w:val="24"/>
          <w:lang w:val="bg-BG"/>
        </w:rPr>
        <w:t xml:space="preserve">, </w:t>
      </w:r>
      <w:r w:rsidRPr="00A846D5">
        <w:rPr>
          <w:rStyle w:val="A10"/>
          <w:sz w:val="24"/>
          <w:szCs w:val="24"/>
        </w:rPr>
        <w:t>pokajane</w:t>
      </w:r>
      <w:r w:rsidRPr="00A846D5">
        <w:rPr>
          <w:rStyle w:val="A10"/>
          <w:sz w:val="24"/>
          <w:szCs w:val="24"/>
          <w:lang w:val="bg-BG"/>
        </w:rPr>
        <w:t xml:space="preserve">, </w:t>
      </w:r>
      <w:r w:rsidRPr="00A846D5">
        <w:rPr>
          <w:rStyle w:val="A10"/>
          <w:sz w:val="24"/>
          <w:szCs w:val="24"/>
        </w:rPr>
        <w:t>krasctene</w:t>
      </w:r>
      <w:r w:rsidRPr="00A846D5">
        <w:rPr>
          <w:rStyle w:val="A10"/>
          <w:sz w:val="24"/>
          <w:szCs w:val="24"/>
          <w:lang w:val="bg-BG"/>
        </w:rPr>
        <w:t xml:space="preserve">, </w:t>
      </w:r>
      <w:r w:rsidRPr="00A846D5">
        <w:rPr>
          <w:rStyle w:val="A10"/>
          <w:sz w:val="24"/>
          <w:szCs w:val="24"/>
        </w:rPr>
        <w:t>verovane</w:t>
      </w:r>
      <w:r w:rsidRPr="00A846D5">
        <w:rPr>
          <w:rStyle w:val="A10"/>
          <w:sz w:val="24"/>
          <w:szCs w:val="24"/>
          <w:lang w:val="bg-BG"/>
        </w:rPr>
        <w:t>.</w:t>
      </w:r>
    </w:p>
    <w:p w:rsidR="009662D7" w:rsidRPr="00A846D5" w:rsidRDefault="009662D7" w:rsidP="009662D7">
      <w:pPr>
        <w:pStyle w:val="a3"/>
        <w:spacing w:line="360" w:lineRule="auto"/>
        <w:ind w:left="0" w:firstLine="280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Макар и редки, композитите също принадлежат към богословската лексико-семантична група. Откриват се само следните примери, образувани от корените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благ 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 xml:space="preserve">+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слов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 xml:space="preserve">благ </w:t>
      </w:r>
      <w:r w:rsidRPr="00A846D5">
        <w:rPr>
          <w:rFonts w:ascii="Times New Roman" w:hAnsi="Times New Roman"/>
          <w:i/>
          <w:sz w:val="24"/>
          <w:szCs w:val="24"/>
          <w:lang w:val="ru-RU"/>
        </w:rPr>
        <w:t>+</w:t>
      </w:r>
      <w:r w:rsidRPr="00A846D5">
        <w:rPr>
          <w:rFonts w:ascii="Times New Roman" w:hAnsi="Times New Roman"/>
          <w:i/>
          <w:sz w:val="24"/>
          <w:szCs w:val="24"/>
          <w:lang w:val="bg-BG"/>
        </w:rPr>
        <w:t>слав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9662D7" w:rsidRPr="00A846D5" w:rsidRDefault="009662D7" w:rsidP="009662D7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b</w:t>
      </w:r>
      <w:r w:rsidRPr="00A846D5">
        <w:rPr>
          <w:rFonts w:ascii="Times New Roman" w:hAnsi="Times New Roman"/>
          <w:sz w:val="24"/>
          <w:szCs w:val="24"/>
          <w:lang w:val="bg-BG"/>
        </w:rPr>
        <w:t>lagoslavesce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blagoslavet;</w:t>
      </w:r>
    </w:p>
    <w:p w:rsidR="009662D7" w:rsidRPr="00A846D5" w:rsidRDefault="009662D7" w:rsidP="009662D7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blagosloven</w:t>
      </w:r>
      <w:r w:rsidRPr="00A846D5">
        <w:rPr>
          <w:rFonts w:ascii="Times New Roman" w:hAnsi="Times New Roman"/>
          <w:sz w:val="24"/>
          <w:szCs w:val="24"/>
          <w:lang w:val="bg-BG"/>
        </w:rPr>
        <w:tab/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blagoslovena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blagosloveni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blagoslovi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blagosovena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blagosovna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blagossovi</w:t>
      </w:r>
      <w:r w:rsidRPr="00A846D5">
        <w:rPr>
          <w:rFonts w:ascii="Times New Roman" w:hAnsi="Times New Roman"/>
          <w:sz w:val="24"/>
          <w:szCs w:val="24"/>
        </w:rPr>
        <w:t xml:space="preserve">, </w:t>
      </w:r>
      <w:r w:rsidRPr="00A846D5">
        <w:rPr>
          <w:rFonts w:ascii="Times New Roman" w:hAnsi="Times New Roman"/>
          <w:sz w:val="24"/>
          <w:szCs w:val="24"/>
          <w:lang w:val="bg-BG"/>
        </w:rPr>
        <w:t>blagossovi</w:t>
      </w:r>
      <w:r w:rsidRPr="00A846D5">
        <w:rPr>
          <w:rFonts w:ascii="Times New Roman" w:hAnsi="Times New Roman"/>
          <w:sz w:val="24"/>
          <w:szCs w:val="24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bg-BG"/>
        </w:rPr>
        <w:t>.</w:t>
      </w:r>
    </w:p>
    <w:p w:rsidR="009662D7" w:rsidRPr="00A846D5" w:rsidRDefault="009662D7" w:rsidP="009662D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А композицията като вид словообразуване е типична именно за старо- и среднобългарския книжовен език. Така че композитите в текста на Петър Царски доказват, че неговият книжовен език на народна основа е свързан и с традиционния език на българската средновековна книжнина. </w:t>
      </w:r>
    </w:p>
    <w:p w:rsidR="009662D7" w:rsidRPr="00A846D5" w:rsidRDefault="009662D7" w:rsidP="009662D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Анализът на християнската лексика е представителен за характера на книжовния език на Петър Царски. Той показва, че основният пласт в езика му са българските лексеми, при това свързаните с книжовната традиция. Употребата на хърватизми и италианизми е мотивирана от принадлежността на ръкописа към католическата културна парадигма. А присъствието на османизми дори и в сакралната сфера, макар и ограничено, ни убеждава, че Петър Царски използва в ръкописа си и говоримия език, част от който през тази епоха са и многобройните османски заемки.  </w:t>
      </w:r>
    </w:p>
    <w:p w:rsidR="001152BF" w:rsidRPr="00A846D5" w:rsidRDefault="00FA6D1B" w:rsidP="00A846D5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846D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Османизми</w:t>
      </w:r>
    </w:p>
    <w:p w:rsidR="00EA2943" w:rsidRPr="00A846D5" w:rsidRDefault="00EA2943" w:rsidP="00A435B8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В ръкопис НБКМ 779 се открива голям брой османизми, което стои в пряка връзка с народния характер на неговия език. Това е отличителна черта и на голяма част от българската литература, написана в този исторически период. </w:t>
      </w:r>
    </w:p>
    <w:p w:rsidR="00EA2943" w:rsidRPr="00A846D5" w:rsidRDefault="00EA2943" w:rsidP="00EA29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Силно застъпен стилистичен похват е обясняването на книжовни думи и словосъчетания чрез османизми,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напр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.:</w:t>
      </w: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lastRenderedPageBreak/>
        <w:t xml:space="preserve">i turnaghi u zemelskiet </w:t>
      </w:r>
      <w:r w:rsidRPr="00A846D5">
        <w:rPr>
          <w:rFonts w:ascii="Times New Roman" w:hAnsi="Times New Roman" w:cs="Times New Roman"/>
          <w:b/>
          <w:sz w:val="24"/>
          <w:szCs w:val="24"/>
        </w:rPr>
        <w:t>Rai</w:t>
      </w:r>
      <w:r w:rsidRPr="00A846D5">
        <w:rPr>
          <w:rFonts w:ascii="Times New Roman" w:hAnsi="Times New Roman" w:cs="Times New Roman"/>
          <w:sz w:val="24"/>
          <w:szCs w:val="24"/>
        </w:rPr>
        <w:t xml:space="preserve">, sanki u jedna’ hubava </w:t>
      </w:r>
      <w:r w:rsidRPr="00A846D5">
        <w:rPr>
          <w:rFonts w:ascii="Times New Roman" w:hAnsi="Times New Roman" w:cs="Times New Roman"/>
          <w:b/>
          <w:sz w:val="24"/>
          <w:szCs w:val="24"/>
        </w:rPr>
        <w:t>bahcia</w:t>
      </w:r>
      <w:r w:rsidRPr="00A84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[Rai – bahcia</w:t>
      </w:r>
      <w:r w:rsidRPr="00A846D5">
        <w:rPr>
          <w:rStyle w:val="a6"/>
          <w:sz w:val="24"/>
          <w:szCs w:val="24"/>
        </w:rPr>
        <w:footnoteReference w:id="5"/>
      </w:r>
      <w:r w:rsidRPr="00A846D5">
        <w:rPr>
          <w:rFonts w:ascii="Times New Roman" w:hAnsi="Times New Roman" w:cs="Times New Roman"/>
          <w:sz w:val="24"/>
          <w:szCs w:val="24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Рай – бахча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macno</w:t>
      </w:r>
      <w:r w:rsidRPr="00A846D5">
        <w:rPr>
          <w:rFonts w:ascii="Times New Roman" w:hAnsi="Times New Roman" w:cs="Times New Roman"/>
          <w:sz w:val="24"/>
          <w:szCs w:val="24"/>
        </w:rPr>
        <w:t xml:space="preserve">, tescko, </w:t>
      </w:r>
      <w:r w:rsidRPr="00A846D5">
        <w:rPr>
          <w:rFonts w:ascii="Times New Roman" w:hAnsi="Times New Roman" w:cs="Times New Roman"/>
          <w:b/>
          <w:sz w:val="24"/>
          <w:szCs w:val="24"/>
        </w:rPr>
        <w:t>ghiücno</w:t>
      </w:r>
    </w:p>
    <w:p w:rsidR="00EA2943" w:rsidRPr="00A846D5" w:rsidRDefault="00EA2943" w:rsidP="00EA2943">
      <w:pPr>
        <w:spacing w:after="0" w:line="240" w:lineRule="auto"/>
        <w:ind w:left="36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[macno –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ghiücno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мъчно –гючно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bes </w:t>
      </w:r>
      <w:r w:rsidRPr="00A846D5">
        <w:rPr>
          <w:rFonts w:ascii="Times New Roman" w:hAnsi="Times New Roman" w:cs="Times New Roman"/>
          <w:b/>
          <w:sz w:val="24"/>
          <w:szCs w:val="24"/>
        </w:rPr>
        <w:t>grixia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 </w:t>
      </w:r>
      <w:r w:rsidRPr="00A846D5">
        <w:rPr>
          <w:rFonts w:ascii="Times New Roman" w:hAnsi="Times New Roman" w:cs="Times New Roman"/>
          <w:b/>
          <w:sz w:val="24"/>
          <w:szCs w:val="24"/>
        </w:rPr>
        <w:t xml:space="preserve">kahar </w:t>
      </w:r>
      <w:r w:rsidRPr="00A846D5">
        <w:rPr>
          <w:rFonts w:ascii="Times New Roman" w:hAnsi="Times New Roman" w:cs="Times New Roman"/>
          <w:sz w:val="24"/>
          <w:szCs w:val="24"/>
        </w:rPr>
        <w:t>nikakav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</w:rPr>
        <w:t>[grixia – kahar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грижа – кахър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tova’ </w:t>
      </w:r>
      <w:r w:rsidRPr="00A846D5">
        <w:rPr>
          <w:rFonts w:ascii="Times New Roman" w:hAnsi="Times New Roman" w:cs="Times New Roman"/>
          <w:b/>
          <w:sz w:val="24"/>
          <w:szCs w:val="24"/>
        </w:rPr>
        <w:t>rezane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illi </w:t>
      </w:r>
      <w:r w:rsidRPr="00A846D5">
        <w:rPr>
          <w:rFonts w:ascii="Times New Roman" w:hAnsi="Times New Roman" w:cs="Times New Roman"/>
          <w:b/>
          <w:sz w:val="24"/>
          <w:szCs w:val="24"/>
        </w:rPr>
        <w:t>sünet</w:t>
      </w:r>
      <w:r w:rsidRPr="00A846D5">
        <w:rPr>
          <w:rFonts w:ascii="Times New Roman" w:hAnsi="Times New Roman" w:cs="Times New Roman"/>
          <w:sz w:val="24"/>
          <w:szCs w:val="24"/>
        </w:rPr>
        <w:t xml:space="preserve"> besce jedin derman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[rezane – sünet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резане – сюнет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koi sctesce dae’ </w:t>
      </w:r>
      <w:r w:rsidRPr="00A846D5">
        <w:rPr>
          <w:rFonts w:ascii="Times New Roman" w:hAnsi="Times New Roman" w:cs="Times New Roman"/>
          <w:b/>
          <w:sz w:val="24"/>
          <w:szCs w:val="24"/>
        </w:rPr>
        <w:t>gospodar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 </w:t>
      </w:r>
      <w:r w:rsidRPr="00A846D5">
        <w:rPr>
          <w:rFonts w:ascii="Times New Roman" w:hAnsi="Times New Roman" w:cs="Times New Roman"/>
          <w:b/>
          <w:sz w:val="24"/>
          <w:szCs w:val="24"/>
        </w:rPr>
        <w:t>Saibia</w:t>
      </w:r>
      <w:r w:rsidRPr="00A846D5">
        <w:rPr>
          <w:rFonts w:ascii="Times New Roman" w:hAnsi="Times New Roman" w:cs="Times New Roman"/>
          <w:sz w:val="24"/>
          <w:szCs w:val="24"/>
        </w:rPr>
        <w:t xml:space="preserve"> od sickiet svet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[gospodar – saibia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господар – сайбия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da stoj na jedno’ mesto tei </w:t>
      </w:r>
      <w:r w:rsidRPr="00A846D5">
        <w:rPr>
          <w:rFonts w:ascii="Times New Roman" w:hAnsi="Times New Roman" w:cs="Times New Roman"/>
          <w:b/>
          <w:sz w:val="24"/>
          <w:szCs w:val="24"/>
        </w:rPr>
        <w:t>siromascko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 tei </w:t>
      </w:r>
      <w:r w:rsidRPr="00A846D5">
        <w:rPr>
          <w:rFonts w:ascii="Times New Roman" w:hAnsi="Times New Roman" w:cs="Times New Roman"/>
          <w:b/>
          <w:sz w:val="24"/>
          <w:szCs w:val="24"/>
        </w:rPr>
        <w:t>alciak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[siromascko – alciak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сиромашко – алчак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Kak praviha Apostolete </w:t>
      </w:r>
      <w:r w:rsidRPr="00A846D5">
        <w:rPr>
          <w:rFonts w:ascii="Times New Roman" w:hAnsi="Times New Roman" w:cs="Times New Roman"/>
          <w:b/>
          <w:sz w:val="24"/>
          <w:szCs w:val="24"/>
        </w:rPr>
        <w:t>kauga</w:t>
      </w:r>
      <w:r w:rsidRPr="00A846D5">
        <w:rPr>
          <w:rFonts w:ascii="Times New Roman" w:hAnsi="Times New Roman" w:cs="Times New Roman"/>
          <w:sz w:val="24"/>
          <w:szCs w:val="24"/>
        </w:rPr>
        <w:t xml:space="preserve">’, illi </w:t>
      </w:r>
      <w:r w:rsidRPr="00A846D5">
        <w:rPr>
          <w:rFonts w:ascii="Times New Roman" w:hAnsi="Times New Roman" w:cs="Times New Roman"/>
          <w:b/>
          <w:sz w:val="24"/>
          <w:szCs w:val="24"/>
        </w:rPr>
        <w:t>davia</w:t>
      </w:r>
      <w:r w:rsidRPr="00A846D5">
        <w:rPr>
          <w:rFonts w:ascii="Times New Roman" w:hAnsi="Times New Roman" w:cs="Times New Roman"/>
          <w:sz w:val="24"/>
          <w:szCs w:val="24"/>
        </w:rPr>
        <w:t xml:space="preserve"> –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и двете думи са османизми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[kauga – davia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кавга – давия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Tei i Gospodin Boogh, detoe’ po’ </w:t>
      </w:r>
      <w:r w:rsidRPr="00A846D5">
        <w:rPr>
          <w:rFonts w:ascii="Times New Roman" w:hAnsi="Times New Roman" w:cs="Times New Roman"/>
          <w:b/>
          <w:sz w:val="24"/>
          <w:szCs w:val="24"/>
        </w:rPr>
        <w:t>mudar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 po’ </w:t>
      </w:r>
      <w:r w:rsidRPr="00A846D5">
        <w:rPr>
          <w:rFonts w:ascii="Times New Roman" w:hAnsi="Times New Roman" w:cs="Times New Roman"/>
          <w:b/>
          <w:sz w:val="24"/>
          <w:szCs w:val="24"/>
        </w:rPr>
        <w:t xml:space="preserve">akallia </w:t>
      </w:r>
      <w:r w:rsidRPr="00A846D5">
        <w:rPr>
          <w:rFonts w:ascii="Times New Roman" w:hAnsi="Times New Roman" w:cs="Times New Roman"/>
          <w:sz w:val="24"/>
          <w:szCs w:val="24"/>
        </w:rPr>
        <w:t>bes krai od zarete od tozi svet, za’ tazi nai golema rabota isbra’ jedin Angel od nai golemite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</w:rPr>
        <w:t>[mudar – akallia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мъдър – акъллия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Ne produma vekie duma Sveti Ivan, ciunki vide’, ci tazi besce voglia Isskukrastova, krastigo, i sas tova’ krasctene Issukras posveti vodata, i dadei </w:t>
      </w:r>
      <w:r w:rsidRPr="00A846D5">
        <w:rPr>
          <w:rFonts w:ascii="Times New Roman" w:hAnsi="Times New Roman"/>
          <w:b/>
          <w:sz w:val="24"/>
          <w:szCs w:val="24"/>
          <w:lang w:val="bg-BG"/>
        </w:rPr>
        <w:t>kovet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, i </w:t>
      </w:r>
      <w:r w:rsidRPr="00A846D5">
        <w:rPr>
          <w:rFonts w:ascii="Times New Roman" w:hAnsi="Times New Roman"/>
          <w:b/>
          <w:sz w:val="24"/>
          <w:szCs w:val="24"/>
          <w:lang w:val="bg-BG"/>
        </w:rPr>
        <w:t xml:space="preserve">silla </w:t>
      </w:r>
      <w:r w:rsidRPr="00A846D5">
        <w:rPr>
          <w:rFonts w:ascii="Times New Roman" w:hAnsi="Times New Roman"/>
          <w:sz w:val="24"/>
          <w:szCs w:val="24"/>
          <w:lang w:val="bg-BG"/>
        </w:rPr>
        <w:t>da moxe, da ucisti duscite od greh, i na tozi ces Issukras zadade negovoto krasctenie.</w:t>
      </w:r>
    </w:p>
    <w:p w:rsidR="00EA2943" w:rsidRPr="00A846D5" w:rsidRDefault="00EA2943" w:rsidP="00EA29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[kovet – silla (</w:t>
      </w:r>
      <w:r w:rsidRPr="00A846D5">
        <w:rPr>
          <w:rFonts w:ascii="Times New Roman" w:hAnsi="Times New Roman"/>
          <w:sz w:val="24"/>
          <w:szCs w:val="24"/>
          <w:lang w:val="bg-BG"/>
        </w:rPr>
        <w:t>ковет – сила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Blaxena Deviza Maria </w:t>
      </w:r>
      <w:r w:rsidRPr="00A846D5">
        <w:rPr>
          <w:rFonts w:ascii="Times New Roman" w:hAnsi="Times New Roman" w:cs="Times New Roman"/>
          <w:b/>
          <w:sz w:val="24"/>
          <w:szCs w:val="24"/>
        </w:rPr>
        <w:t>zaciudisse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 </w:t>
      </w:r>
      <w:r w:rsidRPr="00A846D5">
        <w:rPr>
          <w:rFonts w:ascii="Times New Roman" w:hAnsi="Times New Roman" w:cs="Times New Roman"/>
          <w:b/>
          <w:sz w:val="24"/>
          <w:szCs w:val="24"/>
        </w:rPr>
        <w:t>sciasctissase</w:t>
      </w:r>
      <w:r w:rsidRPr="00A846D5">
        <w:rPr>
          <w:rFonts w:ascii="Times New Roman" w:hAnsi="Times New Roman" w:cs="Times New Roman"/>
          <w:sz w:val="24"/>
          <w:szCs w:val="24"/>
        </w:rPr>
        <w:t>, ne zascto vide’ Angel Boxij, zere’ taghi kata den videsce, emi zascto’ ciu’ tezi dumi tolkos ikramlie.</w:t>
      </w:r>
    </w:p>
    <w:p w:rsidR="00EA2943" w:rsidRPr="00A846D5" w:rsidRDefault="00EA2943" w:rsidP="00EA294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[zaciudi se – sciasctissa se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зачуди се – сащиса се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943" w:rsidRPr="00A846D5" w:rsidRDefault="00EA2943" w:rsidP="00EA294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detoim kazovasce pattet, i neznaeha artak kade da idat, pakse ne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zagubiha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i ne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sciasctissahase</w:t>
      </w:r>
    </w:p>
    <w:p w:rsidR="00EA2943" w:rsidRPr="00A846D5" w:rsidRDefault="00EA2943" w:rsidP="00EA2943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>zagubiha</w:t>
      </w:r>
      <w:r w:rsidRPr="00A846D5">
        <w:rPr>
          <w:rFonts w:ascii="Times New Roman" w:hAnsi="Times New Roman"/>
          <w:sz w:val="24"/>
          <w:szCs w:val="24"/>
        </w:rPr>
        <w:t xml:space="preserve"> – </w:t>
      </w:r>
      <w:r w:rsidRPr="00A846D5">
        <w:rPr>
          <w:rFonts w:ascii="Times New Roman" w:hAnsi="Times New Roman"/>
          <w:sz w:val="24"/>
          <w:szCs w:val="24"/>
          <w:lang w:val="it-IT"/>
        </w:rPr>
        <w:t>sciasctissaha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загубиха – сащисаха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tazi rabota se stoji na Duha Svetoga, i toi scte’ </w:t>
      </w:r>
      <w:r w:rsidRPr="00A846D5">
        <w:rPr>
          <w:rFonts w:ascii="Times New Roman" w:hAnsi="Times New Roman"/>
          <w:b/>
          <w:sz w:val="24"/>
          <w:szCs w:val="24"/>
        </w:rPr>
        <w:t>nameri pattet</w:t>
      </w:r>
      <w:r w:rsidRPr="00A846D5">
        <w:rPr>
          <w:rFonts w:ascii="Times New Roman" w:hAnsi="Times New Roman"/>
          <w:sz w:val="24"/>
          <w:szCs w:val="24"/>
        </w:rPr>
        <w:t xml:space="preserve">, i </w:t>
      </w:r>
      <w:r w:rsidRPr="00A846D5">
        <w:rPr>
          <w:rFonts w:ascii="Times New Roman" w:hAnsi="Times New Roman"/>
          <w:b/>
          <w:sz w:val="24"/>
          <w:szCs w:val="24"/>
        </w:rPr>
        <w:t>kolajat</w:t>
      </w:r>
      <w:r w:rsidRPr="00A846D5">
        <w:rPr>
          <w:rFonts w:ascii="Times New Roman" w:hAnsi="Times New Roman"/>
          <w:sz w:val="24"/>
          <w:szCs w:val="24"/>
        </w:rPr>
        <w:t>, da stori da zacinesc, i da dobijesc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A846D5">
        <w:rPr>
          <w:rFonts w:ascii="Times New Roman" w:hAnsi="Times New Roman" w:cs="Times New Roman"/>
          <w:sz w:val="24"/>
          <w:szCs w:val="24"/>
        </w:rPr>
        <w:t>nameri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pattet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A846D5">
        <w:rPr>
          <w:rFonts w:ascii="Times New Roman" w:hAnsi="Times New Roman" w:cs="Times New Roman"/>
          <w:sz w:val="24"/>
          <w:szCs w:val="24"/>
        </w:rPr>
        <w:t>kolajat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намери пътят – намери колаят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Blaxena Deviza Maria koga ciu’ tazi hurta, postoja malko i pomisli, ta cise </w:t>
      </w:r>
      <w:r w:rsidRPr="00A846D5">
        <w:rPr>
          <w:rFonts w:ascii="Times New Roman" w:hAnsi="Times New Roman" w:cs="Times New Roman"/>
          <w:b/>
          <w:sz w:val="24"/>
          <w:szCs w:val="24"/>
        </w:rPr>
        <w:t>pridade</w:t>
      </w:r>
      <w:r w:rsidRPr="00A846D5">
        <w:rPr>
          <w:rFonts w:ascii="Times New Roman" w:hAnsi="Times New Roman" w:cs="Times New Roman"/>
          <w:sz w:val="24"/>
          <w:szCs w:val="24"/>
        </w:rPr>
        <w:t xml:space="preserve">, </w:t>
      </w:r>
      <w:r w:rsidRPr="00A846D5">
        <w:rPr>
          <w:rFonts w:ascii="Times New Roman" w:hAnsi="Times New Roman" w:cs="Times New Roman"/>
          <w:b/>
          <w:sz w:val="24"/>
          <w:szCs w:val="24"/>
        </w:rPr>
        <w:t>kail stana</w:t>
      </w:r>
      <w:r w:rsidRPr="00A846D5">
        <w:rPr>
          <w:rFonts w:ascii="Times New Roman" w:hAnsi="Times New Roman" w:cs="Times New Roman"/>
          <w:sz w:val="24"/>
          <w:szCs w:val="24"/>
        </w:rPr>
        <w:t>, i kabul stori da stani Maika Boxia;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A846D5">
        <w:rPr>
          <w:rFonts w:ascii="Times New Roman" w:hAnsi="Times New Roman" w:cs="Times New Roman"/>
          <w:sz w:val="24"/>
          <w:szCs w:val="24"/>
        </w:rPr>
        <w:t>pridade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846D5">
        <w:rPr>
          <w:rFonts w:ascii="Times New Roman" w:hAnsi="Times New Roman" w:cs="Times New Roman"/>
          <w:sz w:val="24"/>
          <w:szCs w:val="24"/>
        </w:rPr>
        <w:t>stana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kail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предам се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отстъпя от мнението си, съглася се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– стана каил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)]</w:t>
      </w:r>
    </w:p>
    <w:p w:rsidR="00EA2943" w:rsidRPr="00A846D5" w:rsidRDefault="00EA2943" w:rsidP="00EA294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2943" w:rsidRPr="00A846D5" w:rsidRDefault="00EA2943" w:rsidP="00EA294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 xml:space="preserve">I Gospodin Boogh nescte vekie da tarpi tia da teghlat tazi </w:t>
      </w:r>
      <w:r w:rsidRPr="00A846D5">
        <w:rPr>
          <w:rFonts w:ascii="Times New Roman" w:hAnsi="Times New Roman" w:cs="Times New Roman"/>
          <w:b/>
          <w:sz w:val="24"/>
          <w:szCs w:val="24"/>
        </w:rPr>
        <w:t>grixia</w:t>
      </w:r>
      <w:r w:rsidRPr="00A846D5">
        <w:rPr>
          <w:rFonts w:ascii="Times New Roman" w:hAnsi="Times New Roman" w:cs="Times New Roman"/>
          <w:sz w:val="24"/>
          <w:szCs w:val="24"/>
        </w:rPr>
        <w:t xml:space="preserve">, i tozi golem </w:t>
      </w:r>
      <w:r w:rsidRPr="00A846D5">
        <w:rPr>
          <w:rFonts w:ascii="Times New Roman" w:hAnsi="Times New Roman" w:cs="Times New Roman"/>
          <w:b/>
          <w:sz w:val="24"/>
          <w:szCs w:val="24"/>
        </w:rPr>
        <w:t>saklet</w:t>
      </w:r>
      <w:r w:rsidRPr="00A846D5">
        <w:rPr>
          <w:rFonts w:ascii="Times New Roman" w:hAnsi="Times New Roman" w:cs="Times New Roman"/>
          <w:sz w:val="24"/>
          <w:szCs w:val="24"/>
        </w:rPr>
        <w:t>, emise nakani da imgo mahni od serzeto i daghi zaradova</w:t>
      </w:r>
    </w:p>
    <w:p w:rsidR="00EA2943" w:rsidRPr="00A846D5" w:rsidRDefault="00EA2943" w:rsidP="00EA294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6D5">
        <w:rPr>
          <w:rFonts w:ascii="Times New Roman" w:hAnsi="Times New Roman" w:cs="Times New Roman"/>
          <w:sz w:val="24"/>
          <w:szCs w:val="24"/>
        </w:rPr>
        <w:t>[grixia – saklet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грижа – саклет</w:t>
      </w:r>
      <w:r w:rsidRPr="00A846D5">
        <w:rPr>
          <w:rFonts w:ascii="Times New Roman" w:hAnsi="Times New Roman" w:cs="Times New Roman"/>
          <w:sz w:val="24"/>
          <w:szCs w:val="24"/>
        </w:rPr>
        <w:t>)]</w:t>
      </w:r>
    </w:p>
    <w:p w:rsidR="00EA2943" w:rsidRPr="00A846D5" w:rsidRDefault="00EA2943" w:rsidP="00EA2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A2943" w:rsidRPr="00A846D5" w:rsidRDefault="00EA2943" w:rsidP="00A846D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moxesce da bade sebep od golema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ubarkaniza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i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kauga</w:t>
      </w:r>
      <w:r w:rsidRPr="00A846D5">
        <w:rPr>
          <w:rFonts w:ascii="Times New Roman" w:hAnsi="Times New Roman"/>
          <w:sz w:val="24"/>
          <w:szCs w:val="24"/>
          <w:lang w:val="it-IT"/>
        </w:rPr>
        <w:t>’</w:t>
      </w:r>
      <w:r w:rsidRPr="00A846D5">
        <w:rPr>
          <w:rFonts w:ascii="Times New Roman" w:hAnsi="Times New Roman"/>
          <w:sz w:val="24"/>
          <w:szCs w:val="24"/>
          <w:lang w:val="it-IT"/>
        </w:rPr>
        <w:br/>
      </w:r>
      <w:r w:rsidRPr="00A846D5">
        <w:rPr>
          <w:rFonts w:ascii="Times New Roman" w:hAnsi="Times New Roman"/>
          <w:sz w:val="24"/>
          <w:szCs w:val="24"/>
          <w:lang w:val="bg-BG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>ubarkaniza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A846D5">
        <w:rPr>
          <w:rFonts w:ascii="Times New Roman" w:hAnsi="Times New Roman"/>
          <w:sz w:val="24"/>
          <w:szCs w:val="24"/>
          <w:lang w:val="it-IT"/>
        </w:rPr>
        <w:t>kauga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(убарканица – кавга)]</w:t>
      </w:r>
    </w:p>
    <w:p w:rsidR="00EA2943" w:rsidRPr="00A846D5" w:rsidRDefault="00EA2943" w:rsidP="00EA2943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A2943" w:rsidRPr="00A846D5" w:rsidRDefault="00EA2943" w:rsidP="00EA294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da slezat dolo sas tehin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sram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i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sakaldissovane</w:t>
      </w:r>
      <w:r w:rsidRPr="00A846D5">
        <w:rPr>
          <w:rFonts w:ascii="Times New Roman" w:hAnsi="Times New Roman"/>
          <w:sz w:val="24"/>
          <w:szCs w:val="24"/>
          <w:lang w:val="bg-BG"/>
        </w:rPr>
        <w:br/>
      </w:r>
      <w:r w:rsidRPr="00A846D5">
        <w:rPr>
          <w:rFonts w:ascii="Times New Roman" w:hAnsi="Times New Roman"/>
          <w:sz w:val="24"/>
          <w:szCs w:val="24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>sram</w:t>
      </w:r>
      <w:r w:rsidRPr="00A846D5">
        <w:rPr>
          <w:rFonts w:ascii="Times New Roman" w:hAnsi="Times New Roman"/>
          <w:sz w:val="24"/>
          <w:szCs w:val="24"/>
        </w:rPr>
        <w:t xml:space="preserve"> – </w:t>
      </w:r>
      <w:r w:rsidRPr="00A846D5">
        <w:rPr>
          <w:rFonts w:ascii="Times New Roman" w:hAnsi="Times New Roman"/>
          <w:sz w:val="24"/>
          <w:szCs w:val="24"/>
          <w:lang w:val="it-IT"/>
        </w:rPr>
        <w:t>sakaldissovane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срам – сакалдисоване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  <w:lang w:val="it-IT"/>
        </w:rPr>
      </w:pPr>
    </w:p>
    <w:p w:rsidR="00EA2943" w:rsidRPr="00A846D5" w:rsidRDefault="00EA2943" w:rsidP="00EA294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deto ne beha belkim hic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milostivi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neto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izanlia</w:t>
      </w:r>
    </w:p>
    <w:p w:rsidR="00EA2943" w:rsidRPr="00A846D5" w:rsidRDefault="00EA2943" w:rsidP="00EA2943">
      <w:pPr>
        <w:ind w:left="360" w:firstLine="348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>milostivi</w:t>
      </w:r>
      <w:r w:rsidRPr="00A846D5">
        <w:rPr>
          <w:rFonts w:ascii="Times New Roman" w:hAnsi="Times New Roman"/>
          <w:sz w:val="24"/>
          <w:szCs w:val="24"/>
        </w:rPr>
        <w:t xml:space="preserve"> – </w:t>
      </w:r>
      <w:r w:rsidRPr="00A846D5">
        <w:rPr>
          <w:rFonts w:ascii="Times New Roman" w:hAnsi="Times New Roman"/>
          <w:sz w:val="24"/>
          <w:szCs w:val="24"/>
          <w:lang w:val="it-IT"/>
        </w:rPr>
        <w:t>izanlia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милостиви – изанлия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>Toie’ jedin cilek hubeve napraven, i ghircik mue’ teloto, bojatmue’ visok, ama nie’ kararsiz, emi sas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 xml:space="preserve"> karar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i sas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mera</w:t>
      </w:r>
    </w:p>
    <w:p w:rsidR="00EA2943" w:rsidRPr="00A846D5" w:rsidRDefault="00EA2943" w:rsidP="00EA2943">
      <w:pPr>
        <w:ind w:firstLine="708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>karar</w:t>
      </w:r>
      <w:r w:rsidRPr="00A846D5">
        <w:rPr>
          <w:rFonts w:ascii="Times New Roman" w:hAnsi="Times New Roman"/>
          <w:sz w:val="24"/>
          <w:szCs w:val="24"/>
        </w:rPr>
        <w:t xml:space="preserve">– </w:t>
      </w:r>
      <w:r w:rsidRPr="00A846D5">
        <w:rPr>
          <w:rFonts w:ascii="Times New Roman" w:hAnsi="Times New Roman"/>
          <w:sz w:val="24"/>
          <w:szCs w:val="24"/>
          <w:lang w:val="it-IT"/>
        </w:rPr>
        <w:t>mera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карар – мера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 xml:space="preserve">emi sas nas kolko scte’ dase </w:t>
      </w:r>
      <w:r w:rsidRPr="00A846D5">
        <w:rPr>
          <w:rFonts w:ascii="Times New Roman" w:hAnsi="Times New Roman"/>
          <w:b/>
          <w:sz w:val="24"/>
          <w:szCs w:val="24"/>
        </w:rPr>
        <w:t>macci</w:t>
      </w:r>
      <w:r w:rsidRPr="00A846D5">
        <w:rPr>
          <w:rFonts w:ascii="Times New Roman" w:hAnsi="Times New Roman"/>
          <w:sz w:val="24"/>
          <w:szCs w:val="24"/>
        </w:rPr>
        <w:t xml:space="preserve">, i dase </w:t>
      </w:r>
      <w:r w:rsidRPr="00A846D5">
        <w:rPr>
          <w:rFonts w:ascii="Times New Roman" w:hAnsi="Times New Roman"/>
          <w:b/>
          <w:sz w:val="24"/>
          <w:szCs w:val="24"/>
        </w:rPr>
        <w:t xml:space="preserve">cialasctissa </w:t>
      </w:r>
      <w:r w:rsidRPr="00A846D5">
        <w:rPr>
          <w:rFonts w:ascii="Times New Roman" w:hAnsi="Times New Roman"/>
          <w:sz w:val="24"/>
          <w:szCs w:val="24"/>
        </w:rPr>
        <w:t>damo izmami da pregrescime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</w:rPr>
      </w:pPr>
      <w:r w:rsidRPr="00A846D5">
        <w:rPr>
          <w:rFonts w:ascii="Times New Roman" w:hAnsi="Times New Roman"/>
          <w:sz w:val="24"/>
          <w:szCs w:val="24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macci </w:t>
      </w:r>
      <w:r w:rsidRPr="00A846D5">
        <w:rPr>
          <w:rFonts w:ascii="Times New Roman" w:hAnsi="Times New Roman"/>
          <w:sz w:val="24"/>
          <w:szCs w:val="24"/>
        </w:rPr>
        <w:t xml:space="preserve">– </w:t>
      </w:r>
      <w:r w:rsidRPr="00A846D5">
        <w:rPr>
          <w:rFonts w:ascii="Times New Roman" w:hAnsi="Times New Roman"/>
          <w:sz w:val="24"/>
          <w:szCs w:val="24"/>
          <w:lang w:val="it-IT"/>
        </w:rPr>
        <w:t>cialasctissa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мъчи – чалащиса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EA2943" w:rsidRPr="00A846D5" w:rsidRDefault="00EA2943" w:rsidP="00EA294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zatova’ namisli dago </w:t>
      </w:r>
      <w:r w:rsidRPr="00A846D5">
        <w:rPr>
          <w:rFonts w:ascii="Times New Roman" w:hAnsi="Times New Roman"/>
          <w:b/>
          <w:sz w:val="24"/>
          <w:szCs w:val="24"/>
          <w:lang w:val="bg-BG"/>
        </w:rPr>
        <w:t>ispita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, sanki dase </w:t>
      </w:r>
      <w:r w:rsidRPr="00A846D5">
        <w:rPr>
          <w:rFonts w:ascii="Times New Roman" w:hAnsi="Times New Roman"/>
          <w:b/>
          <w:sz w:val="24"/>
          <w:szCs w:val="24"/>
          <w:lang w:val="bg-BG"/>
        </w:rPr>
        <w:t>cialasctissa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dago uvali u greh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</w:rPr>
        <w:t>[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ispita </w:t>
      </w:r>
      <w:r w:rsidRPr="00A846D5">
        <w:rPr>
          <w:rFonts w:ascii="Times New Roman" w:hAnsi="Times New Roman"/>
          <w:sz w:val="24"/>
          <w:szCs w:val="24"/>
        </w:rPr>
        <w:t xml:space="preserve">– </w:t>
      </w:r>
      <w:r w:rsidRPr="00A846D5">
        <w:rPr>
          <w:rFonts w:ascii="Times New Roman" w:hAnsi="Times New Roman"/>
          <w:sz w:val="24"/>
          <w:szCs w:val="24"/>
          <w:lang w:val="it-IT"/>
        </w:rPr>
        <w:t>cialasctissa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изпита – чалащиса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EA2943" w:rsidRPr="00A846D5" w:rsidRDefault="00EA2943" w:rsidP="00EA294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Sedeha tezi dvamina sas Issukrasta jedin den, i od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hortata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mu, i od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scehadlikat,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 deto Sveti Ivan stori od nego, poznaha, ci toi besce Messiat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</w:rPr>
        <w:t>[horta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/>
          <w:sz w:val="24"/>
          <w:szCs w:val="24"/>
        </w:rPr>
        <w:t xml:space="preserve">– </w:t>
      </w:r>
      <w:r w:rsidRPr="00A846D5">
        <w:rPr>
          <w:rFonts w:ascii="Times New Roman" w:hAnsi="Times New Roman"/>
          <w:sz w:val="24"/>
          <w:szCs w:val="24"/>
          <w:lang w:val="it-IT"/>
        </w:rPr>
        <w:t>scehadlik</w:t>
      </w:r>
      <w:r w:rsidRPr="00A846D5">
        <w:rPr>
          <w:rFonts w:ascii="Times New Roman" w:hAnsi="Times New Roman"/>
          <w:sz w:val="24"/>
          <w:szCs w:val="24"/>
        </w:rPr>
        <w:t xml:space="preserve"> (</w:t>
      </w:r>
      <w:r w:rsidRPr="00A846D5">
        <w:rPr>
          <w:rFonts w:ascii="Times New Roman" w:hAnsi="Times New Roman"/>
          <w:sz w:val="24"/>
          <w:szCs w:val="24"/>
          <w:lang w:val="bg-BG"/>
        </w:rPr>
        <w:t>хорта – шехадлик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EA2943" w:rsidRPr="00A846D5" w:rsidRDefault="00EA2943" w:rsidP="00EA294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A Issukrasim odgovare, i rece: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razvalete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i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 xml:space="preserve">iktissaite </w:t>
      </w:r>
      <w:r w:rsidRPr="00A846D5">
        <w:rPr>
          <w:rFonts w:ascii="Times New Roman" w:hAnsi="Times New Roman"/>
          <w:sz w:val="24"/>
          <w:szCs w:val="24"/>
          <w:lang w:val="it-IT"/>
        </w:rPr>
        <w:t>tazi Cerqua, i as scta ja pak napravi, i izdighna za tri dni.</w:t>
      </w:r>
    </w:p>
    <w:p w:rsidR="00EA2943" w:rsidRPr="00A846D5" w:rsidRDefault="00EA2943" w:rsidP="00EA2943">
      <w:pPr>
        <w:ind w:left="360" w:firstLine="348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</w:rPr>
        <w:t xml:space="preserve">[razvalete – </w:t>
      </w:r>
      <w:r w:rsidRPr="00A846D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iktissaite </w:t>
      </w:r>
      <w:r w:rsidRPr="00A846D5">
        <w:rPr>
          <w:rFonts w:ascii="Times New Roman" w:hAnsi="Times New Roman"/>
          <w:sz w:val="24"/>
          <w:szCs w:val="24"/>
        </w:rPr>
        <w:t>(</w:t>
      </w:r>
      <w:r w:rsidRPr="00A846D5">
        <w:rPr>
          <w:rFonts w:ascii="Times New Roman" w:hAnsi="Times New Roman"/>
          <w:sz w:val="24"/>
          <w:szCs w:val="24"/>
          <w:lang w:val="bg-BG"/>
        </w:rPr>
        <w:t>развалете – иктисайте</w:t>
      </w:r>
      <w:r w:rsidRPr="00A846D5">
        <w:rPr>
          <w:rFonts w:ascii="Times New Roman" w:hAnsi="Times New Roman"/>
          <w:sz w:val="24"/>
          <w:szCs w:val="24"/>
        </w:rPr>
        <w:t>)]</w:t>
      </w:r>
    </w:p>
    <w:p w:rsidR="00EA2943" w:rsidRPr="00A846D5" w:rsidRDefault="00EA2943" w:rsidP="00EA2943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it-IT"/>
        </w:rPr>
        <w:t xml:space="preserve">I makar da besce tazi xena’ takvas, pak Issukras hortuva sas nea, i prikazasei sas tolkos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>slatke</w:t>
      </w:r>
      <w:r w:rsidRPr="00A846D5">
        <w:rPr>
          <w:rFonts w:ascii="Times New Roman" w:hAnsi="Times New Roman"/>
          <w:sz w:val="24"/>
          <w:szCs w:val="24"/>
          <w:lang w:val="it-IT"/>
        </w:rPr>
        <w:t xml:space="preserve">, i </w:t>
      </w:r>
      <w:r w:rsidRPr="00A846D5">
        <w:rPr>
          <w:rFonts w:ascii="Times New Roman" w:hAnsi="Times New Roman"/>
          <w:b/>
          <w:sz w:val="24"/>
          <w:szCs w:val="24"/>
          <w:lang w:val="it-IT"/>
        </w:rPr>
        <w:t xml:space="preserve">acik </w:t>
      </w:r>
      <w:r w:rsidRPr="00A846D5">
        <w:rPr>
          <w:rFonts w:ascii="Times New Roman" w:hAnsi="Times New Roman"/>
          <w:sz w:val="24"/>
          <w:szCs w:val="24"/>
          <w:lang w:val="it-IT"/>
        </w:rPr>
        <w:t>dumi koi toi besce</w:t>
      </w:r>
    </w:p>
    <w:p w:rsidR="00EA2943" w:rsidRPr="00A846D5" w:rsidRDefault="00EA2943" w:rsidP="00EA2943">
      <w:pPr>
        <w:ind w:left="360" w:firstLine="348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ru-RU"/>
        </w:rPr>
        <w:t>[</w:t>
      </w:r>
      <w:r w:rsidRPr="00A846D5">
        <w:rPr>
          <w:rFonts w:ascii="Times New Roman" w:hAnsi="Times New Roman"/>
          <w:sz w:val="24"/>
          <w:szCs w:val="24"/>
        </w:rPr>
        <w:t>slatke</w:t>
      </w:r>
      <w:r w:rsidRPr="00A846D5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A846D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acik </w:t>
      </w:r>
      <w:r w:rsidRPr="00A846D5">
        <w:rPr>
          <w:rFonts w:ascii="Times New Roman" w:hAnsi="Times New Roman"/>
          <w:sz w:val="24"/>
          <w:szCs w:val="24"/>
          <w:lang w:val="ru-RU"/>
        </w:rPr>
        <w:t>(</w:t>
      </w:r>
      <w:r w:rsidRPr="00A846D5">
        <w:rPr>
          <w:rFonts w:ascii="Times New Roman" w:hAnsi="Times New Roman"/>
          <w:sz w:val="24"/>
          <w:szCs w:val="24"/>
          <w:lang w:val="bg-BG"/>
        </w:rPr>
        <w:t>сладки – ачик</w:t>
      </w:r>
      <w:r w:rsidRPr="00A846D5">
        <w:rPr>
          <w:rFonts w:ascii="Times New Roman" w:hAnsi="Times New Roman"/>
          <w:sz w:val="24"/>
          <w:szCs w:val="24"/>
          <w:lang w:val="ru-RU"/>
        </w:rPr>
        <w:t>)]</w:t>
      </w:r>
    </w:p>
    <w:p w:rsidR="00EA2943" w:rsidRPr="00A846D5" w:rsidRDefault="00CB5184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  <w:t xml:space="preserve">В тази част от дисертацията </w:t>
      </w:r>
      <w:r w:rsidR="00E85358" w:rsidRPr="00A846D5">
        <w:rPr>
          <w:rFonts w:ascii="Times New Roman" w:hAnsi="Times New Roman" w:cs="Times New Roman"/>
          <w:sz w:val="24"/>
          <w:szCs w:val="24"/>
          <w:lang w:val="bg-BG"/>
        </w:rPr>
        <w:t>е поместено приложение, съдържащо всички използвани от Петър Царски османизми в ръкопис НБКМ 778. Сред тях има и незасвидетелствани в използваните лексикографски източничи форми:</w:t>
      </w: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>Agalarka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Господарка.</w:t>
      </w: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От ► </w:t>
      </w:r>
      <w:r w:rsidRPr="00A846D5">
        <w:rPr>
          <w:rFonts w:ascii="Times New Roman" w:hAnsi="Times New Roman" w:cs="Times New Roman"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ğ</w:t>
      </w:r>
      <w:r w:rsidRPr="00A846D5">
        <w:rPr>
          <w:rFonts w:ascii="Times New Roman" w:hAnsi="Times New Roman" w:cs="Times New Roman"/>
          <w:sz w:val="24"/>
          <w:szCs w:val="24"/>
          <w:lang w:eastAsia="bg-BG"/>
        </w:rPr>
        <w:t>a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– господар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A846D5">
        <w:rPr>
          <w:rFonts w:ascii="Times New Roman" w:hAnsi="Times New Roman" w:cs="Times New Roman"/>
          <w:sz w:val="24"/>
          <w:szCs w:val="24"/>
        </w:rPr>
        <w:t>DTB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E85358" w:rsidRPr="00A846D5" w:rsidRDefault="00E85358" w:rsidP="00E85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I imasce nekoi, i druga xena’, detogo sledesce, sanki sveta Maria Madalena, i druga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>Agalarka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, detoja vikaha Ivano, i besce xena’ na jedin Ciuhadarin od kral Erode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85358" w:rsidRPr="00A846D5" w:rsidRDefault="00E85358" w:rsidP="00E85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Незасвидетелствана форма за ж.р., образувана от множественото число 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A846D5">
        <w:rPr>
          <w:rFonts w:ascii="Times New Roman" w:hAnsi="Times New Roman" w:cs="Times New Roman"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ğ</w:t>
      </w:r>
      <w:r w:rsidRPr="00A846D5">
        <w:rPr>
          <w:rFonts w:ascii="Times New Roman" w:hAnsi="Times New Roman" w:cs="Times New Roman"/>
          <w:sz w:val="24"/>
          <w:szCs w:val="24"/>
          <w:lang w:eastAsia="bg-BG"/>
        </w:rPr>
        <w:t>a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&gt;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a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ğ</w:t>
      </w:r>
      <w:r w:rsidRPr="00A846D5">
        <w:rPr>
          <w:rFonts w:ascii="Times New Roman" w:hAnsi="Times New Roman" w:cs="Times New Roman"/>
          <w:sz w:val="24"/>
          <w:szCs w:val="24"/>
          <w:lang w:eastAsia="bg-BG"/>
        </w:rPr>
        <w:t>alar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E85358" w:rsidRPr="00A846D5" w:rsidRDefault="00E85358" w:rsidP="00E85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Наставката -к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) 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е най-широко използваната наставка за образуване на съществителни имена за номинация на жени лица 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Радева 1991: 152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) 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Наставката -к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а</w:t>
      </w:r>
      <w:r w:rsidRPr="00A846D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) 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>се свързва с несъкратените основи на съществителните от мъжки род.</w:t>
      </w:r>
    </w:p>
    <w:p w:rsidR="00E85358" w:rsidRPr="00A846D5" w:rsidRDefault="00E85358" w:rsidP="00E853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Друга лексема от същия корен: </w:t>
      </w:r>
      <w:r w:rsidRPr="00A846D5">
        <w:rPr>
          <w:rFonts w:ascii="Times New Roman" w:hAnsi="Times New Roman" w:cs="Times New Roman"/>
          <w:sz w:val="24"/>
          <w:szCs w:val="24"/>
          <w:lang w:eastAsia="bg-BG"/>
        </w:rPr>
        <w:t>agalarskite</w:t>
      </w:r>
      <w:r w:rsidRPr="00A846D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Лексемата не се открива в българските диалекти според данните от АБДА. </w:t>
      </w:r>
    </w:p>
    <w:p w:rsidR="00E85358" w:rsidRPr="00A846D5" w:rsidRDefault="00E85358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BC6" w:rsidRPr="00A846D5" w:rsidRDefault="00100BC6" w:rsidP="00100B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 xml:space="preserve">Isckelendissova </w:t>
      </w: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Съмнявам се в някого, в нещо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Graham 2015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0BC6" w:rsidRPr="00A846D5" w:rsidRDefault="00100BC6" w:rsidP="00100B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>►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işkillenmek.</w:t>
      </w:r>
    </w:p>
    <w:p w:rsidR="00100BC6" w:rsidRPr="00A846D5" w:rsidRDefault="00100BC6" w:rsidP="00100B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>незасвидетелствана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форма. В </w:t>
      </w:r>
      <w:r w:rsidRPr="00A846D5">
        <w:rPr>
          <w:rFonts w:ascii="Times New Roman" w:hAnsi="Times New Roman" w:cs="Times New Roman"/>
          <w:sz w:val="24"/>
          <w:szCs w:val="24"/>
        </w:rPr>
        <w:t>DTB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фигурира само 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ишкил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от тур.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►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</w:rPr>
        <w:t>i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ş</w:t>
      </w:r>
      <w:r w:rsidRPr="00A846D5">
        <w:rPr>
          <w:rFonts w:ascii="Times New Roman" w:hAnsi="Times New Roman" w:cs="Times New Roman"/>
          <w:sz w:val="24"/>
          <w:szCs w:val="24"/>
        </w:rPr>
        <w:t>kil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съмнение, подозрение. Ишкелендисвам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съмнявам се в някого, нещо. </w:t>
      </w:r>
    </w:p>
    <w:p w:rsidR="00100BC6" w:rsidRDefault="00100BC6" w:rsidP="00100B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Koga’ ja vide Sveti Gabriel tei zaciudina i uplascina, recei: neboise Mario: nedeise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>isckelendissova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, tuka nema izmama nikakva, az nesam nekoi diavol, emi sam Anghel Boxij, i od strana’ od Gospodina Bogati kazovam ci sctesc da zacinesc i da dobiesc jedin Sin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A846D5" w:rsidRPr="00A846D5" w:rsidRDefault="00A846D5" w:rsidP="00100B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</w:rPr>
        <w:t>J</w:t>
      </w: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>ajaldissa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46D5">
        <w:rPr>
          <w:rFonts w:ascii="Times New Roman" w:hAnsi="Times New Roman" w:cs="Times New Roman"/>
          <w:b/>
          <w:sz w:val="24"/>
          <w:szCs w:val="24"/>
        </w:rPr>
        <w:t>*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Незасвидетелствана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в речниците</w:t>
      </w:r>
      <w:r w:rsidRPr="00A846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форма. 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Вероятно от </w:t>
      </w:r>
      <w:r w:rsidRPr="00A846D5">
        <w:rPr>
          <w:rFonts w:ascii="Times New Roman" w:hAnsi="Times New Roman" w:cs="Times New Roman"/>
          <w:i/>
          <w:sz w:val="24"/>
          <w:szCs w:val="24"/>
        </w:rPr>
        <w:t>yald</w:t>
      </w:r>
      <w:r w:rsidRPr="00A846D5">
        <w:rPr>
          <w:rFonts w:ascii="Times New Roman" w:hAnsi="Times New Roman" w:cs="Times New Roman"/>
          <w:i/>
          <w:sz w:val="24"/>
          <w:szCs w:val="24"/>
          <w:lang w:val="bg-BG"/>
        </w:rPr>
        <w:t>ı</w:t>
      </w:r>
      <w:r w:rsidRPr="00A846D5">
        <w:rPr>
          <w:rFonts w:ascii="Times New Roman" w:hAnsi="Times New Roman" w:cs="Times New Roman"/>
          <w:i/>
          <w:sz w:val="24"/>
          <w:szCs w:val="24"/>
        </w:rPr>
        <w:t>z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злато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>) –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 позлатявам, правя нещо да бъде ценно. </w:t>
      </w: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► </w:t>
      </w:r>
      <w:r w:rsidRPr="00A846D5">
        <w:rPr>
          <w:rFonts w:ascii="Times New Roman" w:hAnsi="Times New Roman" w:cs="Times New Roman"/>
          <w:sz w:val="24"/>
          <w:szCs w:val="24"/>
        </w:rPr>
        <w:t>yald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ı</w:t>
      </w:r>
      <w:r w:rsidRPr="00A846D5">
        <w:rPr>
          <w:rFonts w:ascii="Times New Roman" w:hAnsi="Times New Roman" w:cs="Times New Roman"/>
          <w:sz w:val="24"/>
          <w:szCs w:val="24"/>
        </w:rPr>
        <w:t>z</w:t>
      </w: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Gospodin Boogh stori daim lipsa zvezdata, detoim kazovasce patet, daghi zorladissa tei, da ulezat u tova’ gradiscte, deto besce Metropoli, i kade’ imasce mlogo hora knixiovni, i Mudri na sveta’ kniga, da pitat teh, kadese rodil Issukras, i tei dase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>jajaldissa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 negovoto porodene.</w:t>
      </w:r>
    </w:p>
    <w:p w:rsidR="00E85358" w:rsidRPr="00A846D5" w:rsidRDefault="00E85358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b/>
          <w:sz w:val="24"/>
          <w:szCs w:val="24"/>
          <w:lang w:val="it-IT"/>
        </w:rPr>
        <w:t>Karma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846D5">
        <w:rPr>
          <w:rFonts w:ascii="Times New Roman" w:hAnsi="Times New Roman" w:cs="Times New Roman"/>
          <w:b/>
          <w:sz w:val="24"/>
          <w:szCs w:val="24"/>
        </w:rPr>
        <w:t>*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Неустановено значение. В </w:t>
      </w:r>
      <w:r w:rsidRPr="00A846D5">
        <w:rPr>
          <w:rFonts w:ascii="Times New Roman" w:hAnsi="Times New Roman" w:cs="Times New Roman"/>
          <w:sz w:val="24"/>
          <w:szCs w:val="24"/>
        </w:rPr>
        <w:t>(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БЕР</w:t>
      </w:r>
      <w:r w:rsidRPr="00A846D5">
        <w:rPr>
          <w:rFonts w:ascii="Times New Roman" w:hAnsi="Times New Roman" w:cs="Times New Roman"/>
          <w:sz w:val="24"/>
          <w:szCs w:val="24"/>
        </w:rPr>
        <w:t xml:space="preserve">)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- приплод от</w:t>
      </w:r>
      <w:r w:rsidRPr="00A84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дива и благородна порода свине</w:t>
      </w:r>
      <w:r w:rsidRPr="00A846D5">
        <w:rPr>
          <w:rFonts w:ascii="Times New Roman" w:hAnsi="Times New Roman" w:cs="Times New Roman"/>
          <w:sz w:val="24"/>
          <w:szCs w:val="24"/>
          <w:lang w:val="ru-RU"/>
        </w:rPr>
        <w:t xml:space="preserve">. Вероятна преносна употреба със значение </w:t>
      </w:r>
      <w:r w:rsidRPr="00A846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различни хора. </w:t>
      </w: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 w:cs="Times New Roman"/>
          <w:sz w:val="24"/>
          <w:szCs w:val="24"/>
          <w:lang w:val="bg-BG"/>
        </w:rPr>
        <w:t xml:space="preserve">► </w:t>
      </w:r>
      <w:r w:rsidRPr="00A846D5">
        <w:rPr>
          <w:rFonts w:ascii="Times New Roman" w:hAnsi="Times New Roman" w:cs="Times New Roman"/>
          <w:sz w:val="24"/>
          <w:szCs w:val="24"/>
        </w:rPr>
        <w:t>k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>ı</w:t>
      </w:r>
      <w:r w:rsidRPr="00A846D5">
        <w:rPr>
          <w:rFonts w:ascii="Times New Roman" w:hAnsi="Times New Roman" w:cs="Times New Roman"/>
          <w:sz w:val="24"/>
          <w:szCs w:val="24"/>
        </w:rPr>
        <w:t>rma</w:t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846D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85358" w:rsidRPr="00A846D5" w:rsidRDefault="00E85358" w:rsidP="00E853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46D5">
        <w:rPr>
          <w:rFonts w:ascii="Times New Roman" w:hAnsi="Times New Roman" w:cs="Times New Roman"/>
          <w:sz w:val="24"/>
          <w:szCs w:val="24"/>
          <w:lang w:val="it-IT"/>
        </w:rPr>
        <w:t xml:space="preserve">I zatova’ koga’ Evreite praveha genk sas pogancite, i padeha </w:t>
      </w:r>
      <w:r w:rsidRPr="00A846D5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karma </w:t>
      </w:r>
      <w:r w:rsidRPr="00A846D5">
        <w:rPr>
          <w:rFonts w:ascii="Times New Roman" w:hAnsi="Times New Roman" w:cs="Times New Roman"/>
          <w:sz w:val="24"/>
          <w:szCs w:val="24"/>
          <w:lang w:val="it-IT"/>
        </w:rPr>
        <w:t>karascik mlogo martvi, po tovaghi poznavaha ci beha hora od pravata zakon, ako beha sünetlia, i zakopavahaghi u tehnite grobiscta.</w:t>
      </w:r>
    </w:p>
    <w:p w:rsidR="00E85358" w:rsidRDefault="00E85358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00BC6" w:rsidRPr="00A846D5" w:rsidRDefault="00100BC6" w:rsidP="00100BC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/>
          <w:b/>
          <w:sz w:val="24"/>
          <w:szCs w:val="24"/>
          <w:lang w:val="bg-BG"/>
        </w:rPr>
        <w:lastRenderedPageBreak/>
        <w:t>ИЗВОДИ</w:t>
      </w:r>
    </w:p>
    <w:p w:rsidR="00100BC6" w:rsidRPr="00A846D5" w:rsidRDefault="00100BC6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Настоящата работа е първото обстойно езиковедско изследване, посветено на най-ранния достигнал до нас образец на българската католическа литература на новобългарски език. За целите на проучването е набран целия ръкопис НБКМ 778 от 1773</w:t>
      </w:r>
      <w:r w:rsidRPr="00A846D5">
        <w:rPr>
          <w:rFonts w:ascii="Times New Roman" w:hAnsi="Times New Roman"/>
          <w:sz w:val="24"/>
          <w:szCs w:val="24"/>
        </w:rPr>
        <w:t xml:space="preserve">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г., който досега не е издаван. </w:t>
      </w:r>
    </w:p>
    <w:p w:rsidR="00100BC6" w:rsidRPr="00A846D5" w:rsidRDefault="00100BC6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Наблюденията върху правописната система на сборника доказват сходства с италианския език в областта на графиката, което дава допълнително основание католическата литература от </w:t>
      </w:r>
      <w:r w:rsidRPr="00A846D5">
        <w:rPr>
          <w:rFonts w:ascii="Times New Roman" w:hAnsi="Times New Roman"/>
          <w:sz w:val="24"/>
          <w:szCs w:val="24"/>
        </w:rPr>
        <w:t>XVIII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в. да се разграничи от тази, създавана от българите католици през </w:t>
      </w:r>
      <w:r w:rsidRPr="00A846D5">
        <w:rPr>
          <w:rFonts w:ascii="Times New Roman" w:hAnsi="Times New Roman"/>
          <w:sz w:val="24"/>
          <w:szCs w:val="24"/>
        </w:rPr>
        <w:t>XVII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в., когато доминира хърватското езиково влияние. До този момент в науката периодизацията на българската католическата литература се основава по-скоро на екстралингвистични фактори, свързани с мястото на нейното създаване - павликянските селища в Южна България, и етническата принадлежност на книжовниците – бивши еретици павликяни. Настоящото изследване добавя нови данни в областта на езика, които подкрепят и допълват досегашните наблюдения, свързани с периодизацията на българската католическа литература, на видни учени като Л. Милетич, Д. Петканова, Кр. Станчев и др. Доказва се новобългарската основа на езика на сборника на Петър Царски от 1773 г., което го причислява към обхвата на понятието КЕНО </w:t>
      </w:r>
      <w:r w:rsidRPr="00A846D5">
        <w:rPr>
          <w:rFonts w:ascii="Times New Roman" w:hAnsi="Times New Roman"/>
          <w:sz w:val="24"/>
          <w:szCs w:val="24"/>
        </w:rPr>
        <w:t>(</w:t>
      </w:r>
      <w:r w:rsidRPr="00A846D5">
        <w:rPr>
          <w:rFonts w:ascii="Times New Roman" w:hAnsi="Times New Roman"/>
          <w:sz w:val="24"/>
          <w:szCs w:val="24"/>
          <w:lang w:val="bg-BG"/>
        </w:rPr>
        <w:t>книжовен език на народна основа</w:t>
      </w:r>
      <w:r w:rsidRPr="00A846D5">
        <w:rPr>
          <w:rFonts w:ascii="Times New Roman" w:hAnsi="Times New Roman"/>
          <w:sz w:val="24"/>
          <w:szCs w:val="24"/>
        </w:rPr>
        <w:t>)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. Това дава още едно основание литературата на българите католици от </w:t>
      </w:r>
      <w:r w:rsidRPr="00A846D5">
        <w:rPr>
          <w:rFonts w:ascii="Times New Roman" w:hAnsi="Times New Roman"/>
          <w:sz w:val="24"/>
          <w:szCs w:val="24"/>
        </w:rPr>
        <w:t xml:space="preserve">XVIII 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в. да се разграничи от тази от предходния период и да се обозначи като българска католическа литература на новобългарски език. </w:t>
      </w:r>
    </w:p>
    <w:p w:rsidR="00100BC6" w:rsidRPr="00A846D5" w:rsidRDefault="00100BC6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Фонетичните особености, отразени в ръкопис № 778, опровергават досегашното мнение, че т.нар. павликянска книжнина е създадена въз основа на павликянския говор. Трябва да се отчете обаче и фактът, че диалектоложките изледвания започват повече от столетие след времето на създаването на сборника на Петър Царски. В този смисъл безспорни заключения е трудно да бъдат направени, тъй като не се знае със сигурност какво е било състоянието на павликянския диалект през </w:t>
      </w:r>
      <w:r w:rsidRPr="00A846D5">
        <w:rPr>
          <w:rFonts w:ascii="Times New Roman" w:hAnsi="Times New Roman"/>
          <w:sz w:val="24"/>
          <w:szCs w:val="24"/>
        </w:rPr>
        <w:t>XVIII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в. Като се вземе под внимание високото образование, което Петър Царски получава в Рим, както и предходната книжовна традиция на българите католици от </w:t>
      </w:r>
      <w:r w:rsidRPr="00A846D5">
        <w:rPr>
          <w:rFonts w:ascii="Times New Roman" w:hAnsi="Times New Roman"/>
          <w:sz w:val="24"/>
          <w:szCs w:val="24"/>
        </w:rPr>
        <w:t>XVII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в., може да се предположи, че той има своите разбирания за книжовна норма, която да нахвърля особеностите на говоримия език.  </w:t>
      </w:r>
    </w:p>
    <w:p w:rsidR="00100BC6" w:rsidRDefault="00100BC6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lastRenderedPageBreak/>
        <w:t xml:space="preserve">В областта на лексиката може да се направи заключението, че хърватското и италианското лексикално влияние е ограничено в сферата на християнските термини и понятия. Групата на османинзмите е значително по-голяма и обхваща различни лексикално-тематични групи, включително и християнска лексика. Думите с османски произход са типични и за езика на дамаскините от същия исторически период, което включва ръкопис № 778 в характерното за </w:t>
      </w:r>
      <w:r w:rsidRPr="00A846D5">
        <w:rPr>
          <w:rFonts w:ascii="Times New Roman" w:hAnsi="Times New Roman"/>
          <w:sz w:val="24"/>
          <w:szCs w:val="24"/>
        </w:rPr>
        <w:t>XVIII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в. книжовно развитие. Сходството проличава и в стилистичния похват да се употребяват контактни синонимни групи, съдържащи традиционна българска лексема и поясняващ нейното значение османизъм. Като важна бъдеща задача може да се открои съпоставката на лексиката с османски произход от ръкопис НБКМ 778 и новобългарските дамаскини. Също така е необходимо да бъде сравнен най-ранният датиран достигнал до нас сборник на Петър Царски с по-късните творби на този книжовник. Интересно би било да се види по какъв начин продължава да се използва лексиката с чужда произход, намалява ли тя своето влияние, има ли опити за замяна на османизми с думи от български произоход. Особено ценно в тази посока би била съпоставката на новооткрития в Румъния ръкопис на Петър Царски и неговия препис от 1779 г, който се съхранява в НБКМ под номер 779.  </w:t>
      </w: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46D5" w:rsidRPr="00A846D5" w:rsidRDefault="00A846D5" w:rsidP="00100BC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00BC6" w:rsidRPr="00A846D5" w:rsidRDefault="00100BC6" w:rsidP="00100BC6">
      <w:pPr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46D5">
        <w:rPr>
          <w:rFonts w:ascii="Times New Roman" w:hAnsi="Times New Roman"/>
          <w:b/>
          <w:sz w:val="24"/>
          <w:szCs w:val="24"/>
          <w:lang w:val="bg-BG"/>
        </w:rPr>
        <w:lastRenderedPageBreak/>
        <w:t>ПРИНОСИ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Набор и електронно издание на ръкопис НБКМ 778 на Петър Царски от 1773 г.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Преразглеждане на термина „павликянска книжнина” в българската литературна история. 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Въвеждане на термина „българска католическа литература на новобългарски език”.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Разширяване на обхвата на понятието КЕНО като в него се включва и българската католическа литература от </w:t>
      </w:r>
      <w:r w:rsidRPr="00A846D5">
        <w:rPr>
          <w:rFonts w:ascii="Times New Roman" w:hAnsi="Times New Roman"/>
          <w:sz w:val="24"/>
          <w:szCs w:val="24"/>
        </w:rPr>
        <w:t>XVIII</w:t>
      </w:r>
      <w:r w:rsidRPr="00A846D5">
        <w:rPr>
          <w:rFonts w:ascii="Times New Roman" w:hAnsi="Times New Roman"/>
          <w:sz w:val="24"/>
          <w:szCs w:val="24"/>
          <w:lang w:val="bg-BG"/>
        </w:rPr>
        <w:t xml:space="preserve"> в.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Разглеждане на католическата пропаганда на Балканите с акцент върху предпоставките за възникването на книжовен център в българските павликянски села около Пловдив.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Културно-исторически преглед на илиризма и разпространението на  т. нар. илирийски език в българските земи. 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Доказване на италианско правописно влияние в ръкопис НБКМ 778.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>Разглеждане на фонетичните, правописни и лексикални особености на ръкопис НБКМ 778, които предоставят възможност за бъдещи сравнителни проучвания с други образци на българската католическа литература.</w:t>
      </w:r>
    </w:p>
    <w:p w:rsidR="00100BC6" w:rsidRPr="00A846D5" w:rsidRDefault="00100BC6" w:rsidP="00100BC6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A846D5">
        <w:rPr>
          <w:rFonts w:ascii="Times New Roman" w:hAnsi="Times New Roman"/>
          <w:sz w:val="24"/>
          <w:szCs w:val="24"/>
          <w:lang w:val="bg-BG"/>
        </w:rPr>
        <w:t xml:space="preserve">Събиране и представяне на библиография за българската католическа литература. </w:t>
      </w:r>
    </w:p>
    <w:p w:rsidR="00100BC6" w:rsidRPr="00A846D5" w:rsidRDefault="00100BC6" w:rsidP="00100BC6">
      <w:pPr>
        <w:rPr>
          <w:sz w:val="24"/>
          <w:szCs w:val="24"/>
        </w:rPr>
      </w:pPr>
    </w:p>
    <w:p w:rsidR="00100BC6" w:rsidRDefault="00100BC6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46D5" w:rsidRDefault="00A846D5" w:rsidP="00A846D5">
      <w:pPr>
        <w:ind w:left="360"/>
        <w:jc w:val="center"/>
        <w:rPr>
          <w:rFonts w:ascii="Times New Roman" w:hAnsi="Times New Roman" w:cs="Times New Roman"/>
          <w:b/>
          <w:sz w:val="25"/>
          <w:szCs w:val="25"/>
          <w:lang w:val="bg-BG"/>
        </w:rPr>
      </w:pPr>
      <w:r w:rsidRPr="00202619">
        <w:rPr>
          <w:rFonts w:ascii="Times New Roman" w:hAnsi="Times New Roman" w:cs="Times New Roman"/>
          <w:b/>
          <w:sz w:val="25"/>
          <w:szCs w:val="25"/>
          <w:lang w:val="bg-BG"/>
        </w:rPr>
        <w:lastRenderedPageBreak/>
        <w:t>БИБЛИОГРАФИЯ</w:t>
      </w:r>
    </w:p>
    <w:p w:rsidR="00A846D5" w:rsidRPr="00202619" w:rsidRDefault="00A846D5" w:rsidP="00A846D5">
      <w:pPr>
        <w:ind w:left="360"/>
        <w:jc w:val="center"/>
        <w:rPr>
          <w:rFonts w:ascii="Times New Roman" w:hAnsi="Times New Roman" w:cs="Times New Roman"/>
          <w:b/>
          <w:sz w:val="25"/>
          <w:szCs w:val="25"/>
          <w:lang w:val="bg-BG"/>
        </w:rPr>
      </w:pP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Абагар 1979:</w:t>
      </w:r>
      <w:r w:rsidRPr="00A846D5">
        <w:rPr>
          <w:rFonts w:ascii="Times New Roman" w:hAnsi="Times New Roman" w:cs="Times New Roman"/>
          <w:lang w:val="ru-RU"/>
        </w:rPr>
        <w:t xml:space="preserve"> „Абагар” на Филип Станиславов, Рим – 1651 (Фототипно издание), София, 1979.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2013:</w:t>
      </w:r>
      <w:r w:rsidRPr="00A846D5">
        <w:rPr>
          <w:rFonts w:ascii="Times New Roman" w:hAnsi="Times New Roman" w:cs="Times New Roman"/>
          <w:lang w:val="ru-RU"/>
        </w:rPr>
        <w:t xml:space="preserve"> Абаджиева, М. Езикът на павликянската книжнина от Х</w:t>
      </w:r>
      <w:r w:rsidRPr="00A846D5">
        <w:rPr>
          <w:rFonts w:ascii="Times New Roman" w:hAnsi="Times New Roman" w:cs="Times New Roman"/>
        </w:rPr>
        <w:t>V</w:t>
      </w:r>
      <w:r w:rsidRPr="00A846D5">
        <w:rPr>
          <w:rFonts w:ascii="Times New Roman" w:hAnsi="Times New Roman" w:cs="Times New Roman"/>
          <w:lang w:val="ru-RU"/>
        </w:rPr>
        <w:t>ІІІ век. – В: Български език, 2013, Приложение, с. 262-273.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2014 – 2:</w:t>
      </w:r>
      <w:r w:rsidRPr="00A846D5">
        <w:rPr>
          <w:rFonts w:ascii="Times New Roman" w:hAnsi="Times New Roman" w:cs="Times New Roman"/>
          <w:lang w:val="ru-RU"/>
        </w:rPr>
        <w:t xml:space="preserve"> Павликянската книжнина от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– пример за книжовен език на народна основа. – В: Писменото наследство и информационните технологии, С, 2014, 235-238.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2014 – 3:</w:t>
      </w:r>
      <w:r w:rsidRPr="00A846D5">
        <w:rPr>
          <w:rFonts w:ascii="Times New Roman" w:hAnsi="Times New Roman" w:cs="Times New Roman"/>
          <w:lang w:val="ru-RU"/>
        </w:rPr>
        <w:t xml:space="preserve"> Абаджиева, М. Християнската лексика в ръкопис № 778 на католическия книжовник Петър Ковачев Царски. – В: Име и святост, годишник на асоциация „Онгъл”,  том 13, год. </w:t>
      </w:r>
      <w:r w:rsidRPr="00A846D5">
        <w:rPr>
          <w:rFonts w:ascii="Times New Roman" w:hAnsi="Times New Roman" w:cs="Times New Roman"/>
        </w:rPr>
        <w:t>IX</w:t>
      </w:r>
      <w:r w:rsidRPr="00A846D5">
        <w:rPr>
          <w:rFonts w:ascii="Times New Roman" w:hAnsi="Times New Roman" w:cs="Times New Roman"/>
          <w:lang w:val="ru-RU"/>
        </w:rPr>
        <w:t xml:space="preserve">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2014 – 4:</w:t>
      </w:r>
      <w:r w:rsidRPr="00A846D5">
        <w:rPr>
          <w:rFonts w:ascii="Times New Roman" w:hAnsi="Times New Roman" w:cs="Times New Roman"/>
          <w:lang w:val="ru-RU"/>
        </w:rPr>
        <w:t xml:space="preserve"> Абаджиева, М. Павликянската книжнина и характерният за павликянския говор фонемен преход è&gt; ù. – В: </w:t>
      </w:r>
      <w:r w:rsidRPr="00A846D5">
        <w:rPr>
          <w:rFonts w:ascii="Times New Roman" w:hAnsi="Times New Roman" w:cs="Times New Roman"/>
        </w:rPr>
        <w:t>Littera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et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Lingua</w:t>
      </w:r>
      <w:r w:rsidRPr="00A846D5">
        <w:rPr>
          <w:rFonts w:ascii="Times New Roman" w:hAnsi="Times New Roman" w:cs="Times New Roman"/>
          <w:lang w:val="ru-RU"/>
        </w:rPr>
        <w:t xml:space="preserve">, електронно списание, т. 11, кн. 1-2.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2014:</w:t>
      </w:r>
      <w:r w:rsidRPr="00A846D5">
        <w:rPr>
          <w:rFonts w:ascii="Times New Roman" w:hAnsi="Times New Roman" w:cs="Times New Roman"/>
          <w:lang w:val="ru-RU"/>
        </w:rPr>
        <w:t xml:space="preserve"> Абаджиева, М. Книжовен език на народна основа ли е павликянската книжнина от втората половина на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– В: </w:t>
      </w:r>
      <w:r w:rsidRPr="00A846D5">
        <w:rPr>
          <w:rFonts w:ascii="Times New Roman" w:hAnsi="Times New Roman" w:cs="Times New Roman"/>
        </w:rPr>
        <w:t>Palaeobulgarica</w:t>
      </w:r>
      <w:r w:rsidRPr="00A846D5">
        <w:rPr>
          <w:rFonts w:ascii="Times New Roman" w:hAnsi="Times New Roman" w:cs="Times New Roman"/>
          <w:lang w:val="ru-RU"/>
        </w:rPr>
        <w:t>, 4, 2014, С., с. 68-79.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2015:</w:t>
      </w:r>
      <w:r w:rsidRPr="00A846D5">
        <w:rPr>
          <w:rFonts w:ascii="Times New Roman" w:hAnsi="Times New Roman" w:cs="Times New Roman"/>
          <w:lang w:val="ru-RU"/>
        </w:rPr>
        <w:t xml:space="preserve"> Абаджиева, М. За определението „павликянска книжнина” в българската литературна история” – В: – В: Сборник доклади и материали от заключителната конференция. София, 29–30.06.2015 г., 211-217.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2017</w:t>
      </w:r>
      <w:r w:rsidRPr="00A846D5">
        <w:rPr>
          <w:rFonts w:ascii="Times New Roman" w:hAnsi="Times New Roman" w:cs="Times New Roman"/>
          <w:b/>
        </w:rPr>
        <w:t>a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Абаджиева, М.</w:t>
      </w:r>
      <w:r w:rsidRPr="00A846D5">
        <w:rPr>
          <w:rFonts w:ascii="Times New Roman" w:hAnsi="Times New Roman" w:cs="Times New Roman"/>
          <w:b/>
          <w:lang w:val="ru-RU"/>
        </w:rPr>
        <w:t xml:space="preserve"> </w:t>
      </w:r>
      <w:r w:rsidRPr="00A846D5">
        <w:rPr>
          <w:rFonts w:ascii="Times New Roman" w:hAnsi="Times New Roman" w:cs="Times New Roman"/>
          <w:lang w:val="ru-RU"/>
        </w:rPr>
        <w:t xml:space="preserve">Предпоставки за възникването на литературата на българите католици на новобългарски език през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Католическата пропаганда сред павликяните – В: Вяра и култ, годишник на асоциация „Онгъл”, том 15, год. </w:t>
      </w:r>
      <w:r w:rsidRPr="00A846D5">
        <w:rPr>
          <w:rFonts w:ascii="Times New Roman" w:hAnsi="Times New Roman" w:cs="Times New Roman"/>
        </w:rPr>
        <w:t>XI</w:t>
      </w:r>
      <w:r w:rsidRPr="00A846D5">
        <w:rPr>
          <w:rFonts w:ascii="Times New Roman" w:hAnsi="Times New Roman" w:cs="Times New Roman"/>
          <w:lang w:val="ru-RU"/>
        </w:rPr>
        <w:t>, 2017, 221-231.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  <w:lang w:val="ru-RU"/>
        </w:rPr>
        <w:t>Абаджиева 2017</w:t>
      </w:r>
      <w:r w:rsidRPr="00A846D5">
        <w:rPr>
          <w:rFonts w:ascii="Times New Roman" w:hAnsi="Times New Roman" w:cs="Times New Roman"/>
          <w:b/>
        </w:rPr>
        <w:t>b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Абаджиева, М.</w:t>
      </w:r>
      <w:r w:rsidRPr="00A846D5">
        <w:rPr>
          <w:rFonts w:ascii="Times New Roman" w:hAnsi="Times New Roman" w:cs="Times New Roman"/>
          <w:b/>
          <w:lang w:val="ru-RU"/>
        </w:rPr>
        <w:t xml:space="preserve"> </w:t>
      </w:r>
      <w:r w:rsidRPr="00A846D5">
        <w:rPr>
          <w:rFonts w:ascii="Times New Roman" w:hAnsi="Times New Roman" w:cs="Times New Roman"/>
          <w:lang w:val="ru-RU"/>
        </w:rPr>
        <w:t>Лексикални данни за литературата на българите католици от XVIII в. с оглед</w:t>
      </w:r>
      <w:r w:rsidRPr="00A846D5">
        <w:rPr>
          <w:rFonts w:ascii="Times New Roman" w:hAnsi="Times New Roman" w:cs="Times New Roman"/>
        </w:rPr>
        <w:t xml:space="preserve">. – </w:t>
      </w:r>
      <w:r w:rsidRPr="00A846D5">
        <w:rPr>
          <w:rFonts w:ascii="Times New Roman" w:hAnsi="Times New Roman" w:cs="Times New Roman"/>
          <w:lang w:val="bg-BG"/>
        </w:rPr>
        <w:t xml:space="preserve">В: Доклади от Международната юбилейна конференция на Института за български език „Проф. Любомир Андрейчин“, 154-167, онлайн издание.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Адрейчин 1955:</w:t>
      </w:r>
      <w:r w:rsidRPr="00A846D5">
        <w:rPr>
          <w:rFonts w:ascii="Times New Roman" w:hAnsi="Times New Roman" w:cs="Times New Roman"/>
          <w:lang w:val="ru-RU"/>
        </w:rPr>
        <w:t xml:space="preserve"> Андрейчин, Л. Някои въпроси около възникването и изграждането на българския книжовен език във връзка с историческите условия на нашето възраждане. – В: Български език, 4, С., 1955, 308-315.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Ангелов 1993.</w:t>
      </w:r>
      <w:r w:rsidRPr="00A846D5">
        <w:rPr>
          <w:rFonts w:ascii="Times New Roman" w:hAnsi="Times New Roman" w:cs="Times New Roman"/>
          <w:lang w:val="ru-RU"/>
        </w:rPr>
        <w:t xml:space="preserve"> Ангелов, Д. Богомилството, С., 1993.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Ангелов 1994: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Ангелов, Димитър. Българската народност през вековете. Ст. Загора, 1994.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Андрейчин 1955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: </w:t>
      </w:r>
      <w:r w:rsidRPr="00A846D5">
        <w:rPr>
          <w:rFonts w:ascii="Times New Roman" w:hAnsi="Times New Roman" w:cs="Times New Roman"/>
          <w:lang w:val="ru-RU"/>
        </w:rPr>
        <w:t xml:space="preserve">Андрейчин, Л. </w:t>
      </w:r>
      <w:r w:rsidRPr="00A846D5">
        <w:rPr>
          <w:rStyle w:val="st"/>
          <w:rFonts w:ascii="Times New Roman" w:hAnsi="Times New Roman" w:cs="Times New Roman"/>
          <w:lang w:val="ru-RU"/>
        </w:rPr>
        <w:t>Някои въпроси около възникването и изграждането на българския книжовен език във връзка с историческите условия на нашето възраждане. –В: Български език, 5,1955, № 4, 308–315.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Андрейчин 1958:</w:t>
      </w:r>
      <w:r w:rsidRPr="00A846D5">
        <w:rPr>
          <w:rFonts w:ascii="Times New Roman" w:hAnsi="Times New Roman" w:cs="Times New Roman"/>
          <w:lang w:val="ru-RU"/>
        </w:rPr>
        <w:t xml:space="preserve"> Андрейчин, Л. Ролята на черковнославянския език за изграждането на съвременния български книжовен език. – В: Български език, кн. 4-5, С., 1958, с. 309-320.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Андрейчин 1962:</w:t>
      </w:r>
      <w:r w:rsidRPr="00A846D5">
        <w:rPr>
          <w:rFonts w:ascii="Times New Roman" w:hAnsi="Times New Roman" w:cs="Times New Roman"/>
          <w:lang w:val="ru-RU"/>
        </w:rPr>
        <w:t xml:space="preserve"> Андрейчин, Л. Езикът на Паисиевата „История славеноболгарская” и началото на новобългарския книжовен език”. – В: Български език, кн. 6, С., 1962, с. 481-490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Андрейчин 1963:</w:t>
      </w:r>
      <w:r w:rsidRPr="00A846D5">
        <w:rPr>
          <w:rFonts w:ascii="Times New Roman" w:hAnsi="Times New Roman" w:cs="Times New Roman"/>
          <w:lang w:val="ru-RU"/>
        </w:rPr>
        <w:t xml:space="preserve"> Андрейчин, Л. Взаимодействие между народен език и книжовни влияния при формирането на новобългарския книжовен език. – В: Български език, кн. 4-5, С., 1963, 345-353.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Андрейчин 1963</w:t>
      </w:r>
      <w:r w:rsidRPr="00A846D5">
        <w:rPr>
          <w:rFonts w:ascii="Times New Roman" w:hAnsi="Times New Roman" w:cs="Times New Roman"/>
          <w:lang w:val="ru-RU"/>
        </w:rPr>
        <w:t>: Л.Андрейчин. Какво значи изразът “простим болгаром просто и написах” в Паисиевата история. – В: Български език, кн. 13, 1963, 41-43.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Андрейчин 1964: </w:t>
      </w:r>
      <w:r w:rsidRPr="00A846D5">
        <w:rPr>
          <w:rFonts w:ascii="Times New Roman" w:hAnsi="Times New Roman" w:cs="Times New Roman"/>
          <w:lang w:val="ru-RU"/>
        </w:rPr>
        <w:t>Л.Андрейчин. Особености на черковнославянската графика. – В: Из историята на българския книжовен език. Помагало за студенти по българска филология. С., 1964, 321-324.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Андрейчин 1969:</w:t>
      </w:r>
      <w:r w:rsidRPr="00A846D5">
        <w:rPr>
          <w:rFonts w:ascii="Times New Roman" w:hAnsi="Times New Roman" w:cs="Times New Roman"/>
          <w:lang w:val="ru-RU"/>
        </w:rPr>
        <w:t xml:space="preserve"> Андрейчин, Л. Специфични моменти и особености при формирането на съвременния български книжовен език. – В: Български език, кн. 1, С., 1969, с. 16-17.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Андрейчин 1963: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Андрейчин, Л. Какво значи изразът „простим болгаром просто и написах” в Паисиевата история. – В: Български език, год. </w:t>
      </w:r>
      <w:r w:rsidRPr="00A846D5">
        <w:rPr>
          <w:rStyle w:val="st"/>
          <w:rFonts w:ascii="Times New Roman" w:hAnsi="Times New Roman" w:cs="Times New Roman"/>
        </w:rPr>
        <w:t>XIII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1963, кн. 1, 41-43.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Андрейчин 1964: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Андрейчин, Л. Особености на черковнославянската графика. – В: Из историята на българския книжовен език. Помагало за студенти по българска филология, С., 1964, 321-324.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Андрейчин 1962: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Андрейчин, Любомир. Езикът на паисиевата „История славеноболгарская” и началото на новобългарския книжовен език. – В: Български език, год. </w:t>
      </w:r>
      <w:r w:rsidRPr="00A846D5">
        <w:rPr>
          <w:rStyle w:val="st"/>
          <w:rFonts w:ascii="Times New Roman" w:hAnsi="Times New Roman" w:cs="Times New Roman"/>
        </w:rPr>
        <w:t>XII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1962, кн. 6, 481-490.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Бабов 1968: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Бабов, Кирил. Езикът на дамаскините и въпросът за черковнославянското и руското влияние върху българския книжовен език. – В: Славистични изследвания. Сборник, посветен на </w:t>
      </w:r>
      <w:r w:rsidRPr="00A846D5">
        <w:rPr>
          <w:rStyle w:val="st"/>
          <w:rFonts w:ascii="Times New Roman" w:hAnsi="Times New Roman" w:cs="Times New Roman"/>
        </w:rPr>
        <w:t>VI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международен славистичен конгрес, С., 1968, 167-186.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Бабов 1978:</w:t>
      </w:r>
      <w:r w:rsidRPr="00A846D5">
        <w:rPr>
          <w:rFonts w:ascii="Times New Roman" w:hAnsi="Times New Roman" w:cs="Times New Roman"/>
          <w:lang w:val="ru-RU"/>
        </w:rPr>
        <w:t xml:space="preserve"> Бабов, Кирил. Руско-българските езикови контакти и въпросът за типологията на русизмите в българския език. - В: Славянска филология, </w:t>
      </w:r>
      <w:r w:rsidRPr="00A846D5">
        <w:rPr>
          <w:rFonts w:ascii="Times New Roman" w:hAnsi="Times New Roman" w:cs="Times New Roman"/>
        </w:rPr>
        <w:t>XV</w:t>
      </w:r>
      <w:r w:rsidRPr="00A846D5">
        <w:rPr>
          <w:rFonts w:ascii="Times New Roman" w:hAnsi="Times New Roman" w:cs="Times New Roman"/>
          <w:lang w:val="ru-RU"/>
        </w:rPr>
        <w:t>, С., 1978, 121-126.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Балан 1893:</w:t>
      </w:r>
      <w:r w:rsidRPr="00A846D5">
        <w:rPr>
          <w:rFonts w:ascii="Times New Roman" w:hAnsi="Times New Roman" w:cs="Times New Roman"/>
          <w:lang w:val="ru-RU"/>
        </w:rPr>
        <w:t xml:space="preserve"> Теодоров, А. Български книгопис, СбНУК, кн </w:t>
      </w:r>
      <w:r w:rsidRPr="00A846D5">
        <w:rPr>
          <w:rFonts w:ascii="Times New Roman" w:hAnsi="Times New Roman" w:cs="Times New Roman"/>
        </w:rPr>
        <w:t>IX</w:t>
      </w:r>
      <w:r w:rsidRPr="00A846D5">
        <w:rPr>
          <w:rFonts w:ascii="Times New Roman" w:hAnsi="Times New Roman" w:cs="Times New Roman"/>
          <w:lang w:val="ru-RU"/>
        </w:rPr>
        <w:t>, 1893.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Барак 1954: </w:t>
      </w:r>
      <w:r w:rsidRPr="00A846D5">
        <w:rPr>
          <w:rFonts w:ascii="Times New Roman" w:hAnsi="Times New Roman" w:cs="Times New Roman"/>
        </w:rPr>
        <w:t xml:space="preserve">Barac, Antun. Hrvatska književnost. Knjiga 1. Književnost ilirizma, Zagreb, 1954.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</w:rPr>
        <w:t xml:space="preserve">Белиħ 1948: </w:t>
      </w:r>
      <w:r w:rsidRPr="00A846D5">
        <w:rPr>
          <w:rFonts w:ascii="Times New Roman" w:hAnsi="Times New Roman" w:cs="Times New Roman"/>
        </w:rPr>
        <w:t xml:space="preserve">Белиħ, A. Вукова борба за народни и књижевни jезик. </w:t>
      </w:r>
      <w:r w:rsidRPr="00A846D5">
        <w:rPr>
          <w:rFonts w:ascii="Times New Roman" w:hAnsi="Times New Roman" w:cs="Times New Roman"/>
          <w:lang w:val="ru-RU"/>
        </w:rPr>
        <w:t xml:space="preserve">Расправе и предавања, Просвета, Београд, 1948.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Белиħ 1958: </w:t>
      </w:r>
      <w:r w:rsidRPr="00A846D5">
        <w:rPr>
          <w:rFonts w:ascii="Times New Roman" w:hAnsi="Times New Roman" w:cs="Times New Roman"/>
          <w:lang w:val="ru-RU"/>
        </w:rPr>
        <w:t>Белиħ, А. Периодизаци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а српскохрватског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езика. – В: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ужнословенски филолог, </w:t>
      </w:r>
      <w:r w:rsidRPr="00A846D5">
        <w:rPr>
          <w:rFonts w:ascii="Times New Roman" w:hAnsi="Times New Roman" w:cs="Times New Roman"/>
        </w:rPr>
        <w:t>XXIII</w:t>
      </w:r>
      <w:r w:rsidRPr="00A846D5">
        <w:rPr>
          <w:rFonts w:ascii="Times New Roman" w:hAnsi="Times New Roman" w:cs="Times New Roman"/>
          <w:lang w:val="ru-RU"/>
        </w:rPr>
        <w:t>,кн. 1-4, Београд, 1958, 3-15.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Бернщейн 1963</w:t>
      </w:r>
      <w:r w:rsidRPr="00A846D5">
        <w:rPr>
          <w:rFonts w:ascii="Times New Roman" w:hAnsi="Times New Roman" w:cs="Times New Roman"/>
          <w:lang w:val="ru-RU"/>
        </w:rPr>
        <w:t xml:space="preserve">: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Бернщаейн, Самуил Борисович. </w:t>
      </w:r>
      <w:r w:rsidRPr="00A846D5">
        <w:rPr>
          <w:rFonts w:ascii="Times New Roman" w:hAnsi="Times New Roman" w:cs="Times New Roman"/>
          <w:lang w:val="ru-RU"/>
        </w:rPr>
        <w:t>К изучению истории болгарского литературного языка. – В: Вопросы теории и истории языка. Ленинград, 1963.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Бернщейн</w:t>
      </w:r>
      <w:r w:rsidRPr="00A846D5">
        <w:rPr>
          <w:rStyle w:val="st"/>
          <w:rFonts w:ascii="Times New Roman" w:hAnsi="Times New Roman" w:cs="Times New Roman"/>
          <w:b/>
          <w:lang w:val="ru-RU"/>
        </w:rPr>
        <w:t xml:space="preserve">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Бернщаейн, Самуил Борисович. Мисли за началния период от историята на българския литературен език. - В: Изследвания из историята на българския книжовен език от миналия век, С., 1979, 29-34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Бехиньова 1975:</w:t>
      </w:r>
      <w:r w:rsidRPr="00A846D5">
        <w:rPr>
          <w:rFonts w:ascii="Times New Roman" w:hAnsi="Times New Roman" w:cs="Times New Roman"/>
          <w:lang w:val="ru-RU"/>
        </w:rPr>
        <w:t xml:space="preserve"> В. Бехиньова. Барокът и литературата на българите-католици. Литературна мисъл, 1975, 2, с. 88-90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 xml:space="preserve">Бокова 1998: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Бокова, Ирена. Културна идентичност и колективна памет (българите католици). – Социологически проблеми, 3-4, 1998, год. </w:t>
      </w:r>
      <w:r w:rsidRPr="00A846D5">
        <w:rPr>
          <w:rStyle w:val="st"/>
          <w:rFonts w:ascii="Times New Roman" w:hAnsi="Times New Roman" w:cs="Times New Roman"/>
        </w:rPr>
        <w:t>XXX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с. 186-191.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 xml:space="preserve">Бокова 1966: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Бокова, Ирена. Религиозна норма и личностна интерпретация. – В: Балканистичен форум, кн. 3, 1966, 31-37.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БРЕ 2008:</w:t>
      </w:r>
      <w:r w:rsidRPr="00A846D5">
        <w:rPr>
          <w:rFonts w:ascii="Times New Roman" w:hAnsi="Times New Roman" w:cs="Times New Roman"/>
          <w:lang w:val="ru-RU"/>
        </w:rPr>
        <w:t xml:space="preserve"> Большая росийская енциклопедия, Москва, 2008, т. 11 – Иллиризм.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Борак 1998:</w:t>
      </w:r>
      <w:r w:rsidRPr="00A846D5">
        <w:rPr>
          <w:rFonts w:ascii="Times New Roman" w:hAnsi="Times New Roman" w:cs="Times New Roman"/>
          <w:lang w:val="ru-RU"/>
        </w:rPr>
        <w:t xml:space="preserve"> Борак, Светозар. Срби католици. Нови сад, 1998.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Бояджиев 2000:</w:t>
      </w:r>
      <w:r w:rsidRPr="00A846D5">
        <w:rPr>
          <w:rFonts w:ascii="Times New Roman" w:hAnsi="Times New Roman" w:cs="Times New Roman"/>
          <w:lang w:val="ru-RU"/>
        </w:rPr>
        <w:t xml:space="preserve"> Бояджиев, Живко. Увод в романското езикознание, София, 2000.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Бояджиев 2011:</w:t>
      </w:r>
      <w:r w:rsidRPr="00A846D5">
        <w:rPr>
          <w:rFonts w:ascii="Times New Roman" w:hAnsi="Times New Roman" w:cs="Times New Roman"/>
          <w:lang w:val="ru-RU"/>
        </w:rPr>
        <w:t xml:space="preserve"> Бояджиев, Тодор. Българска лексикология, С., 2011.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Бояджиев, Тилков 1997:</w:t>
      </w:r>
      <w:r w:rsidRPr="00A846D5">
        <w:rPr>
          <w:rFonts w:ascii="Times New Roman" w:hAnsi="Times New Roman" w:cs="Times New Roman"/>
          <w:lang w:val="ru-RU"/>
        </w:rPr>
        <w:t xml:space="preserve"> Бояджиев, Тодор; Тилков, Димитър. Фонетика на българския книжовен език, В. Търново, 1997.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>Братулич, Дамянович 2005: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Bratuli</w:t>
      </w:r>
      <w:r w:rsidRPr="00A846D5">
        <w:rPr>
          <w:rFonts w:ascii="Times New Roman" w:hAnsi="Times New Roman" w:cs="Times New Roman"/>
          <w:lang w:val="ru-RU"/>
        </w:rPr>
        <w:t xml:space="preserve">ć, </w:t>
      </w:r>
      <w:r w:rsidRPr="00A846D5">
        <w:rPr>
          <w:rFonts w:ascii="Times New Roman" w:hAnsi="Times New Roman" w:cs="Times New Roman"/>
        </w:rPr>
        <w:t>Josip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</w:rPr>
        <w:t>Stjepan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Damjanovi</w:t>
      </w:r>
      <w:r w:rsidRPr="00A846D5">
        <w:rPr>
          <w:rFonts w:ascii="Times New Roman" w:hAnsi="Times New Roman" w:cs="Times New Roman"/>
          <w:lang w:val="ru-RU"/>
        </w:rPr>
        <w:t xml:space="preserve">ć. </w:t>
      </w:r>
      <w:r w:rsidRPr="00A846D5">
        <w:rPr>
          <w:rFonts w:ascii="Times New Roman" w:hAnsi="Times New Roman" w:cs="Times New Roman"/>
        </w:rPr>
        <w:t xml:space="preserve">Hrvatska pisana kultura VIII-XVII, Zagreb, 2005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Брокит 2013:</w:t>
      </w:r>
      <w:r w:rsidRPr="00A846D5">
        <w:rPr>
          <w:rFonts w:ascii="Times New Roman" w:hAnsi="Times New Roman" w:cs="Times New Roman"/>
          <w:lang w:val="ru-RU"/>
        </w:rPr>
        <w:t xml:space="preserve"> Брокит, Линъс. Богомилите от България и Босна, С., 2013.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Булич 1893: </w:t>
      </w:r>
      <w:r w:rsidRPr="00A846D5">
        <w:rPr>
          <w:rFonts w:ascii="Times New Roman" w:hAnsi="Times New Roman" w:cs="Times New Roman"/>
          <w:lang w:val="ru-RU"/>
        </w:rPr>
        <w:t xml:space="preserve">Булич, С.К. Церковнославянские элементы в современном литературном и народном русском языке. Част 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 xml:space="preserve">. С. Петербург, 1893.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Българска лексикология 2013:</w:t>
      </w:r>
      <w:r w:rsidRPr="00A846D5">
        <w:rPr>
          <w:rFonts w:ascii="Times New Roman" w:hAnsi="Times New Roman" w:cs="Times New Roman"/>
          <w:lang w:val="ru-RU"/>
        </w:rPr>
        <w:t xml:space="preserve"> Българска лексикология, т. 1, С., 2013. 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Ванков 1959</w:t>
      </w:r>
      <w:r w:rsidRPr="00A846D5">
        <w:rPr>
          <w:rFonts w:ascii="Times New Roman" w:hAnsi="Times New Roman" w:cs="Times New Roman"/>
          <w:b/>
        </w:rPr>
        <w:t>a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Ванков, Любомир. Към историята на италианските заемки в български. – В: Годишник на СУ, Филологически факултет, т. </w:t>
      </w:r>
      <w:r w:rsidRPr="00A846D5">
        <w:rPr>
          <w:rFonts w:ascii="Times New Roman" w:hAnsi="Times New Roman" w:cs="Times New Roman"/>
        </w:rPr>
        <w:t>LII</w:t>
      </w:r>
      <w:r w:rsidRPr="00A846D5">
        <w:rPr>
          <w:rFonts w:ascii="Times New Roman" w:hAnsi="Times New Roman" w:cs="Times New Roman"/>
          <w:lang w:val="ru-RU"/>
        </w:rPr>
        <w:t xml:space="preserve">, 2, София, 1959, 203-311.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Ванков 1959</w:t>
      </w:r>
      <w:r w:rsidRPr="00A846D5">
        <w:rPr>
          <w:rFonts w:ascii="Times New Roman" w:hAnsi="Times New Roman" w:cs="Times New Roman"/>
          <w:b/>
        </w:rPr>
        <w:t>b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Ванков, Любомир. Постижения и задачи на западното езикознание у нас. – В: Български език, кн. 6, С., 1959, 506-518.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Ванков 1968:</w:t>
      </w:r>
      <w:r w:rsidRPr="00A846D5">
        <w:rPr>
          <w:rFonts w:ascii="Times New Roman" w:hAnsi="Times New Roman" w:cs="Times New Roman"/>
          <w:lang w:val="ru-RU"/>
        </w:rPr>
        <w:t xml:space="preserve"> Ванков, Любомир. Към историята на романизмите в български. – В: Български език, кн. 4-5, С., 1968, 390-400.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>Василев 1980:</w:t>
      </w:r>
      <w:r w:rsidRPr="00A846D5">
        <w:rPr>
          <w:rFonts w:ascii="Times New Roman" w:hAnsi="Times New Roman" w:cs="Times New Roman"/>
          <w:lang w:val="ru-RU"/>
        </w:rPr>
        <w:t xml:space="preserve"> Василев, Васил. Правописната реформа на Евтимий и отражението й в произведения на негови следовници и на българските дамаскинари. – В: Търновска книжовна школа, т. </w:t>
      </w:r>
      <w:r w:rsidRPr="00A846D5">
        <w:rPr>
          <w:rFonts w:ascii="Times New Roman" w:hAnsi="Times New Roman" w:cs="Times New Roman"/>
        </w:rPr>
        <w:t>II</w:t>
      </w:r>
      <w:r w:rsidRPr="00A846D5">
        <w:rPr>
          <w:rFonts w:ascii="Times New Roman" w:hAnsi="Times New Roman" w:cs="Times New Roman"/>
          <w:lang w:val="ru-RU"/>
        </w:rPr>
        <w:t>, С., 1980, 405-421.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</w:rPr>
        <w:t>Ваташки 2009</w:t>
      </w:r>
      <w:r w:rsidRPr="00A846D5">
        <w:rPr>
          <w:rFonts w:ascii="Times New Roman" w:hAnsi="Times New Roman" w:cs="Times New Roman"/>
          <w:b/>
          <w:lang w:val="bg-BG"/>
        </w:rPr>
        <w:t>:</w:t>
      </w:r>
      <w:r w:rsidRPr="00A846D5">
        <w:rPr>
          <w:rFonts w:ascii="Times New Roman" w:hAnsi="Times New Roman" w:cs="Times New Roman"/>
          <w:lang w:val="bg-BG"/>
        </w:rPr>
        <w:t xml:space="preserve"> Ваташки, Румен. Римокатолицизмът сред православните народи на Балканите, С., 2009.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lastRenderedPageBreak/>
        <w:t>Велчева 1985: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Велчева, Боряна. За езика на българската книжнина от </w:t>
      </w:r>
      <w:r w:rsidRPr="00A846D5">
        <w:rPr>
          <w:rStyle w:val="st"/>
          <w:rFonts w:ascii="Times New Roman" w:hAnsi="Times New Roman" w:cs="Times New Roman"/>
        </w:rPr>
        <w:t>XV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до 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– В: </w:t>
      </w:r>
      <w:r w:rsidRPr="00A846D5">
        <w:rPr>
          <w:rStyle w:val="st"/>
          <w:rFonts w:ascii="Times New Roman" w:hAnsi="Times New Roman" w:cs="Times New Roman"/>
        </w:rPr>
        <w:t>Studia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</w:rPr>
        <w:t>Balcanica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18, София, 1985, 142 – 151.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Велчева 2001:</w:t>
      </w:r>
      <w:r w:rsidRPr="00A846D5">
        <w:rPr>
          <w:rFonts w:ascii="Times New Roman" w:hAnsi="Times New Roman" w:cs="Times New Roman"/>
          <w:lang w:val="ru-RU"/>
        </w:rPr>
        <w:t xml:space="preserve"> Велчева, Б. Дамаскините от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в. и началото на новобългарския книжовен език. – В: </w:t>
      </w:r>
      <w:r w:rsidRPr="00A846D5">
        <w:rPr>
          <w:rFonts w:ascii="Times New Roman" w:hAnsi="Times New Roman" w:cs="Times New Roman"/>
        </w:rPr>
        <w:t>Paleobulgarica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</w:rPr>
        <w:t>XXV</w:t>
      </w:r>
      <w:r w:rsidRPr="00A846D5">
        <w:rPr>
          <w:rFonts w:ascii="Times New Roman" w:hAnsi="Times New Roman" w:cs="Times New Roman"/>
          <w:lang w:val="ru-RU"/>
        </w:rPr>
        <w:t xml:space="preserve">, 4, С., 2001, 64-81.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Велчева 1966:</w:t>
      </w:r>
      <w:r w:rsidRPr="00A846D5">
        <w:rPr>
          <w:rFonts w:ascii="Times New Roman" w:hAnsi="Times New Roman" w:cs="Times New Roman"/>
          <w:lang w:val="ru-RU"/>
        </w:rPr>
        <w:t xml:space="preserve"> Велчева, Б. Норма и традиция в българския книжовен език от </w:t>
      </w:r>
      <w:r w:rsidRPr="00A846D5">
        <w:rPr>
          <w:rFonts w:ascii="Times New Roman" w:hAnsi="Times New Roman" w:cs="Times New Roman"/>
        </w:rPr>
        <w:t>XVI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>. – В: Български език, кн. 2, С., 1966, 110-121.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Велчева 1985: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Велчева, Боряна. За езика на българската книжнина от </w:t>
      </w:r>
      <w:r w:rsidRPr="00A846D5">
        <w:rPr>
          <w:rStyle w:val="st"/>
          <w:rFonts w:ascii="Times New Roman" w:hAnsi="Times New Roman" w:cs="Times New Roman"/>
        </w:rPr>
        <w:t>XV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до 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в. – В: Културното развитие на балканските народи </w:t>
      </w:r>
      <w:r w:rsidRPr="00A846D5">
        <w:rPr>
          <w:rStyle w:val="st"/>
          <w:rFonts w:ascii="Times New Roman" w:hAnsi="Times New Roman" w:cs="Times New Roman"/>
        </w:rPr>
        <w:t>XV</w:t>
      </w:r>
      <w:r w:rsidRPr="00A846D5">
        <w:rPr>
          <w:rStyle w:val="st"/>
          <w:rFonts w:ascii="Times New Roman" w:hAnsi="Times New Roman" w:cs="Times New Roman"/>
          <w:lang w:val="ru-RU"/>
        </w:rPr>
        <w:t>-</w:t>
      </w:r>
      <w:r w:rsidRPr="00A846D5">
        <w:rPr>
          <w:rStyle w:val="st"/>
          <w:rFonts w:ascii="Times New Roman" w:hAnsi="Times New Roman" w:cs="Times New Roman"/>
        </w:rPr>
        <w:t>XX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С., 1985= </w:t>
      </w:r>
      <w:r w:rsidRPr="00A846D5">
        <w:rPr>
          <w:rStyle w:val="st"/>
          <w:rFonts w:ascii="Times New Roman" w:hAnsi="Times New Roman" w:cs="Times New Roman"/>
        </w:rPr>
        <w:t>Studia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</w:rPr>
        <w:t>Balkanica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18, 142-151.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Велчева 1961: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Велчева, Боряна. Към установяването на взаимоотношенията и диалектната основа на новобългарските дамаскини. – В: Български език, 1961, 5-6, 402-417.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Велчева 1964: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Велчева, Боряна. Показателни местоимения и наречия в новобългарските паметници от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 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– В: Известия на Института за български език, кн. </w:t>
      </w:r>
      <w:r w:rsidRPr="00A846D5">
        <w:rPr>
          <w:rStyle w:val="st"/>
          <w:rFonts w:ascii="Times New Roman" w:hAnsi="Times New Roman" w:cs="Times New Roman"/>
        </w:rPr>
        <w:t>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С., 1964, 159- 233.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Велчева</w:t>
      </w:r>
      <w:r w:rsidRPr="00A846D5">
        <w:rPr>
          <w:rFonts w:ascii="Times New Roman" w:hAnsi="Times New Roman" w:cs="Times New Roman"/>
          <w:b/>
          <w:lang w:val="ru-RU"/>
        </w:rPr>
        <w:t xml:space="preserve"> 1983:</w:t>
      </w:r>
      <w:r w:rsidRPr="00A846D5">
        <w:rPr>
          <w:rFonts w:ascii="Times New Roman" w:hAnsi="Times New Roman" w:cs="Times New Roman"/>
          <w:lang w:val="ru-RU"/>
        </w:rPr>
        <w:t xml:space="preserve"> Велчева, Боряна. Старите български ръкописи и техният език. София, 1983.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Венедиктов 1965: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Венедиктов, Г. К. К вопросу о начале новременного болгарского литературного языка. – В: Краткие сообщения Института славяноведения АН СССР, вып. 43, 1965, с. 3–16.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Вранска 1952: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Вранска, Цветана. Турските наименования на отвлечени понятие в езика на българския фолклор. – В: Известия на Института за български език, кн. </w:t>
      </w:r>
      <w:r w:rsidRPr="00A846D5">
        <w:rPr>
          <w:rStyle w:val="st"/>
          <w:rFonts w:ascii="Times New Roman" w:hAnsi="Times New Roman" w:cs="Times New Roman"/>
        </w:rPr>
        <w:t>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С., 1952, 220-222.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Вулетић-Вукасовић 1903</w:t>
      </w:r>
      <w:r w:rsidRPr="00A846D5">
        <w:rPr>
          <w:rFonts w:ascii="Times New Roman" w:hAnsi="Times New Roman" w:cs="Times New Roman"/>
          <w:lang w:val="ru-RU"/>
        </w:rPr>
        <w:t xml:space="preserve">: Вулетић-Вукасовић, Вид. Кирилица код присташа римокатоличке цркве до свршетка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у Босни, у Далмаци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>и итд. – В: Споменик српска кра</w:t>
      </w:r>
      <w:r w:rsidRPr="00A846D5">
        <w:rPr>
          <w:rStyle w:val="st"/>
          <w:rFonts w:ascii="Times New Roman" w:hAnsi="Times New Roman" w:cs="Times New Roman"/>
          <w:lang w:val="ru-RU"/>
        </w:rPr>
        <w:t>љевска академи</w:t>
      </w:r>
      <w:r w:rsidRPr="00A846D5">
        <w:rPr>
          <w:rStyle w:val="st"/>
          <w:rFonts w:ascii="Times New Roman" w:hAnsi="Times New Roman" w:cs="Times New Roman"/>
        </w:rPr>
        <w:t>j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а, </w:t>
      </w:r>
      <w:r w:rsidRPr="00A846D5">
        <w:rPr>
          <w:rStyle w:val="st"/>
          <w:rFonts w:ascii="Times New Roman" w:hAnsi="Times New Roman" w:cs="Times New Roman"/>
        </w:rPr>
        <w:t>XXXIX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35, Београд, 1903.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 2010:</w:t>
      </w:r>
      <w:r w:rsidRPr="00A846D5">
        <w:rPr>
          <w:rFonts w:ascii="Times New Roman" w:hAnsi="Times New Roman" w:cs="Times New Roman"/>
          <w:lang w:val="ru-RU"/>
        </w:rPr>
        <w:t xml:space="preserve"> Георгиев, Любомир. Българите католици в Трансилвания и Банат (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- първата половина на </w:t>
      </w:r>
      <w:r w:rsidRPr="00A846D5">
        <w:rPr>
          <w:rFonts w:ascii="Times New Roman" w:hAnsi="Times New Roman" w:cs="Times New Roman"/>
        </w:rPr>
        <w:t>XIX</w:t>
      </w:r>
      <w:r w:rsidRPr="00A846D5">
        <w:rPr>
          <w:rFonts w:ascii="Times New Roman" w:hAnsi="Times New Roman" w:cs="Times New Roman"/>
          <w:lang w:val="ru-RU"/>
        </w:rPr>
        <w:t xml:space="preserve"> в.), София, 2010.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Георгиева 2011:</w:t>
      </w:r>
      <w:r w:rsidRPr="00A846D5">
        <w:rPr>
          <w:rFonts w:ascii="Times New Roman" w:hAnsi="Times New Roman" w:cs="Times New Roman"/>
          <w:lang w:val="ru-RU"/>
        </w:rPr>
        <w:t xml:space="preserve"> Георгиева, Недялка. </w:t>
      </w:r>
      <w:r w:rsidRPr="00A846D5">
        <w:rPr>
          <w:rFonts w:ascii="Times New Roman" w:hAnsi="Times New Roman" w:cs="Times New Roman"/>
        </w:rPr>
        <w:t>Lingua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Latina</w:t>
      </w:r>
      <w:r w:rsidRPr="00A846D5">
        <w:rPr>
          <w:rFonts w:ascii="Times New Roman" w:hAnsi="Times New Roman" w:cs="Times New Roman"/>
          <w:lang w:val="ru-RU"/>
        </w:rPr>
        <w:t xml:space="preserve">. Учебник по латински език, изд. “Хермес”, 2011.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Георгиева 1962:</w:t>
      </w:r>
      <w:r w:rsidRPr="00A846D5">
        <w:rPr>
          <w:rFonts w:ascii="Times New Roman" w:hAnsi="Times New Roman" w:cs="Times New Roman"/>
          <w:lang w:val="ru-RU"/>
        </w:rPr>
        <w:t xml:space="preserve"> Георгиева, Е. Наблюдения върху езика на Паисиевата славянобългарска история. Сб. Паисий Хилендарски и неговата епоха, БАН, София, 1962, с. 345-375.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Георгиева 1990: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Георгиева, Елена. Опит за интерпретация на книжовните прояви при изграждане на новобългарския книжовен език през периода на Българското Възраждане. – В: Български език, кн. 1, 1990, 16- 31.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Георгиева, Цойнска 1978:</w:t>
      </w:r>
      <w:r w:rsidRPr="00A846D5">
        <w:rPr>
          <w:rFonts w:ascii="Times New Roman" w:hAnsi="Times New Roman" w:cs="Times New Roman"/>
          <w:lang w:val="ru-RU"/>
        </w:rPr>
        <w:t xml:space="preserve"> Георгиева, Елена. Цойнска, Ралица. Славянски и неславянски езикови влияния в периода на оформяне и стабилизиране на съвременния български книжовен език (с оглед предимно на лексиката). – В: Славянска филология, </w:t>
      </w:r>
      <w:r w:rsidRPr="00A846D5">
        <w:rPr>
          <w:rFonts w:ascii="Times New Roman" w:hAnsi="Times New Roman" w:cs="Times New Roman"/>
        </w:rPr>
        <w:t>XV</w:t>
      </w:r>
      <w:r w:rsidRPr="00A846D5">
        <w:rPr>
          <w:rFonts w:ascii="Times New Roman" w:hAnsi="Times New Roman" w:cs="Times New Roman"/>
          <w:lang w:val="ru-RU"/>
        </w:rPr>
        <w:t>, С., 1978, 107-120.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Гиев 1937:</w:t>
      </w:r>
      <w:r w:rsidRPr="00A846D5">
        <w:rPr>
          <w:rFonts w:ascii="Times New Roman" w:hAnsi="Times New Roman" w:cs="Times New Roman"/>
          <w:lang w:val="ru-RU"/>
        </w:rPr>
        <w:t xml:space="preserve"> Гиев, Георги. Кратки биографии на свещениците – българи, родени в Пловдивската епархия, от покръстването на павликяните до днес. – В: Календар Св. Кирил и Методий за 1937, с. 107. </w:t>
      </w:r>
    </w:p>
    <w:p w:rsidR="00A846D5" w:rsidRPr="00A846D5" w:rsidRDefault="00A846D5" w:rsidP="00A846D5">
      <w:pPr>
        <w:ind w:left="360"/>
        <w:rPr>
          <w:rStyle w:val="ac"/>
          <w:rFonts w:ascii="Times New Roman" w:hAnsi="Times New Roman"/>
          <w:i w:val="0"/>
          <w:lang w:val="ru-RU"/>
        </w:rPr>
      </w:pPr>
      <w:r w:rsidRPr="00A846D5">
        <w:rPr>
          <w:rStyle w:val="ac"/>
          <w:rFonts w:ascii="Times New Roman" w:hAnsi="Times New Roman"/>
          <w:b/>
          <w:lang w:val="ru-RU"/>
        </w:rPr>
        <w:t>Голенищев-Кутузов 1963:</w:t>
      </w:r>
      <w:r w:rsidRPr="00A846D5">
        <w:rPr>
          <w:rStyle w:val="ac"/>
          <w:rFonts w:ascii="Times New Roman" w:hAnsi="Times New Roman"/>
          <w:lang w:val="ru-RU"/>
        </w:rPr>
        <w:t xml:space="preserve"> Голенищев-Кутузов, И. Н. 1963 Итальянское возрождение и славянские литературы </w:t>
      </w:r>
      <w:r w:rsidRPr="00A846D5">
        <w:rPr>
          <w:rStyle w:val="ac"/>
          <w:rFonts w:ascii="Times New Roman" w:hAnsi="Times New Roman"/>
        </w:rPr>
        <w:t>XV</w:t>
      </w:r>
      <w:r w:rsidRPr="00A846D5">
        <w:rPr>
          <w:rStyle w:val="ac"/>
          <w:rFonts w:ascii="Times New Roman" w:hAnsi="Times New Roman"/>
          <w:lang w:val="ru-RU"/>
        </w:rPr>
        <w:t>-</w:t>
      </w:r>
      <w:r w:rsidRPr="00A846D5">
        <w:rPr>
          <w:rStyle w:val="ac"/>
          <w:rFonts w:ascii="Times New Roman" w:hAnsi="Times New Roman"/>
        </w:rPr>
        <w:t>XVI</w:t>
      </w:r>
      <w:r w:rsidRPr="00A846D5">
        <w:rPr>
          <w:rStyle w:val="ac"/>
          <w:rFonts w:ascii="Times New Roman" w:hAnsi="Times New Roman"/>
          <w:lang w:val="ru-RU"/>
        </w:rPr>
        <w:t xml:space="preserve"> веков, Москва, 1963.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Грицкат 1985:</w:t>
      </w:r>
      <w:r w:rsidRPr="00A846D5">
        <w:rPr>
          <w:rFonts w:ascii="Times New Roman" w:hAnsi="Times New Roman" w:cs="Times New Roman"/>
          <w:lang w:val="ru-RU"/>
        </w:rPr>
        <w:t xml:space="preserve"> Грицкат, Ирена. </w:t>
      </w:r>
      <w:r w:rsidRPr="00A846D5">
        <w:rPr>
          <w:rFonts w:ascii="Times New Roman" w:hAnsi="Times New Roman" w:cs="Times New Roman"/>
        </w:rPr>
        <w:t>Je</w:t>
      </w:r>
      <w:r w:rsidRPr="00A846D5">
        <w:rPr>
          <w:rFonts w:ascii="Times New Roman" w:hAnsi="Times New Roman" w:cs="Times New Roman"/>
          <w:lang w:val="ru-RU"/>
        </w:rPr>
        <w:t xml:space="preserve">зичка анализа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ужнословенских абагара. – В: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ужнословенски филолог, </w:t>
      </w:r>
      <w:r w:rsidRPr="00A846D5">
        <w:rPr>
          <w:rFonts w:ascii="Times New Roman" w:hAnsi="Times New Roman" w:cs="Times New Roman"/>
        </w:rPr>
        <w:t>XLI</w:t>
      </w:r>
      <w:r w:rsidRPr="00A846D5">
        <w:rPr>
          <w:rFonts w:ascii="Times New Roman" w:hAnsi="Times New Roman" w:cs="Times New Roman"/>
          <w:lang w:val="ru-RU"/>
        </w:rPr>
        <w:t xml:space="preserve">, 1985, 35-63.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Гутшмидт 1969</w:t>
      </w:r>
      <w:r w:rsidRPr="00A846D5">
        <w:rPr>
          <w:rFonts w:ascii="Times New Roman" w:hAnsi="Times New Roman" w:cs="Times New Roman"/>
          <w:lang w:val="ru-RU"/>
        </w:rPr>
        <w:t xml:space="preserve">: Гтшмидт, К. О роли церковнославянского языка в формировании соврменных болгарского и сербского литературных языков. – В: Вопросы языкознания, 6/1969, изв. „Наука”, Москва, 1969, стр.71 – 82. 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Гутшмит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Гутшмит, Карл. Езикът на Паисиевата история и езикът на Царственика от Христаки Павлович дупничанин – В: Изследвания из историята на българския книжовен език от миналия век, С., 1979, 96-105.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Гюзелев 2013: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Гюзелев, Васил. Папството и българите през Средновековието, С., 2013.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Гюзелев 1999: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Гюзелев, Васил. Религиозна търпимост и несъвместимост в отношенията между гърци и българи, православни и католици в историята на България през </w:t>
      </w:r>
      <w:r w:rsidRPr="00A846D5">
        <w:rPr>
          <w:rStyle w:val="st"/>
          <w:rFonts w:ascii="Times New Roman" w:hAnsi="Times New Roman" w:cs="Times New Roman"/>
        </w:rPr>
        <w:t>XIII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– средата на </w:t>
      </w:r>
      <w:r w:rsidRPr="00A846D5">
        <w:rPr>
          <w:rStyle w:val="st"/>
          <w:rFonts w:ascii="Times New Roman" w:hAnsi="Times New Roman" w:cs="Times New Roman"/>
        </w:rPr>
        <w:t>XV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– В: </w:t>
      </w:r>
      <w:r w:rsidRPr="00A846D5">
        <w:rPr>
          <w:rStyle w:val="st"/>
          <w:rFonts w:ascii="Times New Roman" w:hAnsi="Times New Roman" w:cs="Times New Roman"/>
        </w:rPr>
        <w:t>Palaeobulgarica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</w:t>
      </w:r>
      <w:r w:rsidRPr="00A846D5">
        <w:rPr>
          <w:rStyle w:val="st"/>
          <w:rFonts w:ascii="Times New Roman" w:hAnsi="Times New Roman" w:cs="Times New Roman"/>
        </w:rPr>
        <w:t>XXIII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3, 1999, 49-66.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Демина 1969: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Демина, Евгения. „Начало“ современного болгарского литературного языка в свете общей периодизации истории литературного языка в Болгарии. – Вопросы языкознания, 6, 1969, 83–93.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Демина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Демина, Евгения. Из болгарского исторического синтаксиса. 2. Мофема – то как средство указания на относительное подчинение в сложных предложеният в языке дамаскинов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века. – В: Изследвания върху историята и диалектите на българския език. С., 1979, 131-144.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Демина 1966: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Демина, Евгения. Место дамаскинов в истории болгарского литературного языка. – Советское славяноведение, 1966,  № 4, 28–33.</w:t>
      </w:r>
    </w:p>
    <w:p w:rsidR="00A846D5" w:rsidRPr="00A846D5" w:rsidRDefault="00A846D5" w:rsidP="00A846D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Демина 1968:</w:t>
      </w:r>
      <w:r w:rsidRPr="00A846D5">
        <w:rPr>
          <w:rFonts w:ascii="Times New Roman" w:hAnsi="Times New Roman" w:cs="Times New Roman"/>
          <w:lang w:val="ru-RU"/>
        </w:rPr>
        <w:t xml:space="preserve"> Демина, Е. И. Тихонравовский дамаскин. Болгарский памятник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века, Ч. 1, С., 1968.</w:t>
      </w:r>
    </w:p>
    <w:p w:rsidR="00A846D5" w:rsidRPr="00A846D5" w:rsidRDefault="00A846D5" w:rsidP="00A846D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Демина 1971:</w:t>
      </w:r>
      <w:r w:rsidRPr="00A846D5">
        <w:rPr>
          <w:rFonts w:ascii="Times New Roman" w:hAnsi="Times New Roman" w:cs="Times New Roman"/>
          <w:lang w:val="ru-RU"/>
        </w:rPr>
        <w:t xml:space="preserve"> Демина, Е.И. Дëмина, Е. И. Тихонравовский дамаскин. Болгарский памятник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века, Ч. 2, С., 1971.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Демина 1973: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Демина, Евгения. Проблема нормы в формировании книжного болгарского языка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на народной основе. – В: Славянское языкознание. </w:t>
      </w:r>
      <w:r w:rsidRPr="00A846D5">
        <w:rPr>
          <w:rStyle w:val="st"/>
          <w:rFonts w:ascii="Times New Roman" w:hAnsi="Times New Roman" w:cs="Times New Roman"/>
        </w:rPr>
        <w:t>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международный съезд славистов. Варшава, 1973. Доклады советской делегации. Москва, 1973, 118–141.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Димитров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Димитров, Божидар. За историята на София и България от Петър Богдан. – В: Исторически преглед, кн. 1/1979, стр. 102 – 108.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Димитров 1989:</w:t>
      </w:r>
      <w:r w:rsidRPr="00A846D5">
        <w:rPr>
          <w:rFonts w:ascii="Times New Roman" w:hAnsi="Times New Roman" w:cs="Times New Roman"/>
          <w:lang w:val="ru-RU"/>
        </w:rPr>
        <w:t xml:space="preserve"> Димитров, Б. Миналото на град Раковски, С., 1989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Димитров 2001:</w:t>
      </w:r>
      <w:r w:rsidRPr="00A846D5">
        <w:rPr>
          <w:rFonts w:ascii="Times New Roman" w:hAnsi="Times New Roman" w:cs="Times New Roman"/>
          <w:lang w:val="ru-RU"/>
        </w:rPr>
        <w:t xml:space="preserve"> Димитров, Божидар. Петър Богдан Бакшев. Български политик и историк от 17 в. Второ издание, С., 2001.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Димитров 1985:</w:t>
      </w:r>
      <w:r w:rsidRPr="00A846D5">
        <w:rPr>
          <w:rFonts w:ascii="Times New Roman" w:hAnsi="Times New Roman" w:cs="Times New Roman"/>
          <w:lang w:val="ru-RU"/>
        </w:rPr>
        <w:t xml:space="preserve"> Димитров, Божидар. Петър Богдар Бакшев. Български политик и историк от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век. Наука и изкуство, София, 1985 г.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Димитрова 1993: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Димитрова, Маргарет. Към характеристиката на направените на диалект български преводи на гръцка църковна книжнина през Възраждането. – В: Медиевистични ракурси. Топос и енигма в културата на православните славяни. С., 1993, с. 87-99.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Динеков 1980: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Динеков, Петър. Католишката книжнина в историята на българската литература (методологически въпроси). – В: Българско Средновековие. Българо-съветски сборник в чест 70-годишнината на проф. Ив. Дуйчев. С., 1980, 287-291.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Динеков 1988: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Динеков, Петър. Похвала на старата българска литература, С., 1988.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Добрев 1997: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Добрев, Иван. Българска историческа лексикология. – В: Книга за българския език, С., 1997.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Дринов 1869:</w:t>
      </w:r>
      <w:r w:rsidRPr="00A846D5">
        <w:rPr>
          <w:rFonts w:ascii="Times New Roman" w:hAnsi="Times New Roman" w:cs="Times New Roman"/>
          <w:lang w:val="ru-RU"/>
        </w:rPr>
        <w:t xml:space="preserve"> Дринов, Марин. Исторически преглед на българската църква от самото й начало и до днес, Виена, 1869 г.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 1972:</w:t>
      </w:r>
      <w:r w:rsidRPr="00A846D5">
        <w:rPr>
          <w:rFonts w:ascii="Times New Roman" w:hAnsi="Times New Roman" w:cs="Times New Roman"/>
          <w:lang w:val="ru-RU"/>
        </w:rPr>
        <w:t xml:space="preserve"> Георгиев, Е. Австрия и проблемът за барока в българската литература – </w:t>
      </w:r>
      <w:r w:rsidRPr="00A846D5">
        <w:rPr>
          <w:rFonts w:ascii="Times New Roman" w:hAnsi="Times New Roman" w:cs="Times New Roman"/>
        </w:rPr>
        <w:t>Weiner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Slavishe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Jahrbuch</w:t>
      </w:r>
      <w:r w:rsidRPr="00A846D5">
        <w:rPr>
          <w:rFonts w:ascii="Times New Roman" w:hAnsi="Times New Roman" w:cs="Times New Roman"/>
          <w:lang w:val="ru-RU"/>
        </w:rPr>
        <w:t xml:space="preserve">, 17 </w:t>
      </w:r>
      <w:r w:rsidRPr="00A846D5">
        <w:rPr>
          <w:rFonts w:ascii="Times New Roman" w:hAnsi="Times New Roman" w:cs="Times New Roman"/>
        </w:rPr>
        <w:t>Band</w:t>
      </w:r>
      <w:r w:rsidRPr="00A846D5">
        <w:rPr>
          <w:rFonts w:ascii="Times New Roman" w:hAnsi="Times New Roman" w:cs="Times New Roman"/>
          <w:lang w:val="ru-RU"/>
        </w:rPr>
        <w:t xml:space="preserve">, 1972, </w:t>
      </w:r>
      <w:r w:rsidRPr="00A846D5">
        <w:rPr>
          <w:rFonts w:ascii="Times New Roman" w:hAnsi="Times New Roman" w:cs="Times New Roman"/>
        </w:rPr>
        <w:t>s</w:t>
      </w:r>
      <w:r w:rsidRPr="00A846D5">
        <w:rPr>
          <w:rFonts w:ascii="Times New Roman" w:hAnsi="Times New Roman" w:cs="Times New Roman"/>
          <w:lang w:val="ru-RU"/>
        </w:rPr>
        <w:t>. 87-91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 1971:</w:t>
      </w:r>
      <w:r w:rsidRPr="00A846D5">
        <w:rPr>
          <w:rFonts w:ascii="Times New Roman" w:hAnsi="Times New Roman" w:cs="Times New Roman"/>
          <w:lang w:val="ru-RU"/>
        </w:rPr>
        <w:t xml:space="preserve"> Георгиев, Е. Барок в българската литература. – Литературна мисъл, 1971, -6, с- 46-62.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Георгиев 1973:</w:t>
      </w:r>
      <w:r w:rsidRPr="00A846D5">
        <w:rPr>
          <w:rFonts w:ascii="Times New Roman" w:hAnsi="Times New Roman" w:cs="Times New Roman"/>
          <w:lang w:val="ru-RU"/>
        </w:rPr>
        <w:t xml:space="preserve"> Георгиев, Е. Българското общоисторическо и литературно развитие и барокът. – В: Сб. Българската литература в общославянското литературно развитие, С., 1973, с. 179-203.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>Енциклопедичен речник 1993.</w:t>
      </w:r>
      <w:r w:rsidRPr="00A846D5">
        <w:rPr>
          <w:rFonts w:ascii="Times New Roman" w:hAnsi="Times New Roman" w:cs="Times New Roman"/>
          <w:lang w:val="ru-RU"/>
        </w:rPr>
        <w:t xml:space="preserve"> Богданов, Иван. Енциклопедичен речник на литературните термини, С., 1993.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</w:rPr>
        <w:t>Документи 1993</w:t>
      </w:r>
      <w:r w:rsidRPr="00A846D5">
        <w:rPr>
          <w:rFonts w:ascii="Times New Roman" w:hAnsi="Times New Roman" w:cs="Times New Roman"/>
          <w:b/>
          <w:lang w:val="bg-BG"/>
        </w:rPr>
        <w:t>:</w:t>
      </w:r>
      <w:r w:rsidRPr="00A846D5">
        <w:rPr>
          <w:rFonts w:ascii="Times New Roman" w:hAnsi="Times New Roman" w:cs="Times New Roman"/>
          <w:lang w:val="bg-BG"/>
        </w:rPr>
        <w:t xml:space="preserve"> Документи за католическа дейност в България през 17 век. Съст. Б. Примов, П. Сарийски, М. Йовков; ред. Св. Станимиров, С., 1993.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Дуйчев 1937: </w:t>
      </w:r>
      <w:r w:rsidRPr="00A846D5">
        <w:rPr>
          <w:rFonts w:ascii="Times New Roman" w:hAnsi="Times New Roman" w:cs="Times New Roman"/>
          <w:lang w:val="ru-RU"/>
        </w:rPr>
        <w:t xml:space="preserve">Дуйчев, Иван. Il cattolicesimo in Bulgaria nel secolo XVII secondo i processi informativi per la nomina dei vescovi cattolici, </w:t>
      </w:r>
      <w:r w:rsidRPr="00A846D5">
        <w:rPr>
          <w:rFonts w:ascii="Times New Roman" w:hAnsi="Times New Roman" w:cs="Times New Roman"/>
        </w:rPr>
        <w:t>Roma, 1937.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Дуйчев 1939</w:t>
      </w:r>
      <w:r w:rsidRPr="00A846D5">
        <w:rPr>
          <w:rFonts w:ascii="Times New Roman" w:hAnsi="Times New Roman" w:cs="Times New Roman"/>
          <w:b/>
        </w:rPr>
        <w:t>a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Дуйчев, Иван. Два исторически опита на архиепископа Петър Богдан Бакшев – Родина, 1, 1939, 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Дуйчев 1939</w:t>
      </w:r>
      <w:r w:rsidRPr="00A846D5">
        <w:rPr>
          <w:rFonts w:ascii="Times New Roman" w:hAnsi="Times New Roman" w:cs="Times New Roman"/>
          <w:b/>
        </w:rPr>
        <w:t>b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Дуйчев, Иван. Софийската католишка архиепископия през 17 в. Изучаване и документи. С., 1939.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lastRenderedPageBreak/>
        <w:t>Иванов 1922: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Иванов, Йордан. Произход на павликяните според два български ръкописа. – В: Списание на БАН, кн. </w:t>
      </w:r>
      <w:r w:rsidRPr="00A846D5">
        <w:rPr>
          <w:rStyle w:val="st"/>
          <w:rFonts w:ascii="Times New Roman" w:hAnsi="Times New Roman" w:cs="Times New Roman"/>
        </w:rPr>
        <w:t>XXIV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С., 1922, 20-31.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 1970: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Иванов, Йордан. Богомилски книги и легенди. Фототипно издание, изд. Наука и изкуство, С., 1970.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 1984: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Илирийският език на южните славяни в българското книжовноезиково развитие през Х</w:t>
      </w:r>
      <w:r w:rsidRPr="00A846D5">
        <w:rPr>
          <w:rStyle w:val="st"/>
          <w:rFonts w:ascii="Times New Roman" w:hAnsi="Times New Roman" w:cs="Times New Roman"/>
        </w:rPr>
        <w:t>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век. – В: Годишник на СУ. ФСФ, т. 78/1, кн. </w:t>
      </w:r>
      <w:r w:rsidRPr="00A846D5">
        <w:rPr>
          <w:rStyle w:val="st"/>
          <w:rFonts w:ascii="Times New Roman" w:hAnsi="Times New Roman" w:cs="Times New Roman"/>
        </w:rPr>
        <w:t>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Езикознание, 1984, София, 34-93 (Част </w:t>
      </w:r>
      <w:r w:rsidRPr="00A846D5">
        <w:rPr>
          <w:rStyle w:val="st"/>
          <w:rFonts w:ascii="Times New Roman" w:hAnsi="Times New Roman" w:cs="Times New Roman"/>
        </w:rPr>
        <w:t>I</w:t>
      </w:r>
      <w:r w:rsidRPr="00A846D5">
        <w:rPr>
          <w:rStyle w:val="st"/>
          <w:rFonts w:ascii="Times New Roman" w:hAnsi="Times New Roman" w:cs="Times New Roman"/>
          <w:lang w:val="ru-RU"/>
        </w:rPr>
        <w:t>).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 1985: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Илирийският език на южните славяни в българското книжовноезиково развитие през Х</w:t>
      </w:r>
      <w:r w:rsidRPr="00A846D5">
        <w:rPr>
          <w:rStyle w:val="st"/>
          <w:rFonts w:ascii="Times New Roman" w:hAnsi="Times New Roman" w:cs="Times New Roman"/>
        </w:rPr>
        <w:t>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век. – В: Годишник на СУ. ФСФ, т. 79/2, кн. </w:t>
      </w:r>
      <w:r w:rsidRPr="00A846D5">
        <w:rPr>
          <w:rStyle w:val="st"/>
          <w:rFonts w:ascii="Times New Roman" w:hAnsi="Times New Roman" w:cs="Times New Roman"/>
        </w:rPr>
        <w:t>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Езикознание, 1985, София, 1991, 3-48 (Част </w:t>
      </w:r>
      <w:r w:rsidRPr="00A846D5">
        <w:rPr>
          <w:rStyle w:val="st"/>
          <w:rFonts w:ascii="Times New Roman" w:hAnsi="Times New Roman" w:cs="Times New Roman"/>
        </w:rPr>
        <w:t>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).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 1989: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Иванова, Найда. Ролята на южнославянския „илирийски” език в българо-хърватските книжовноезикови контакти през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– В: Втори международен конгрес по българистика. Доклади Сравнително и съпоставително езикознание, София, 1989, 305-313.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 1997</w:t>
      </w:r>
      <w:r w:rsidRPr="00A846D5">
        <w:rPr>
          <w:rStyle w:val="st"/>
          <w:rFonts w:ascii="Times New Roman" w:hAnsi="Times New Roman" w:cs="Times New Roman"/>
          <w:b/>
        </w:rPr>
        <w:t xml:space="preserve"> a</w:t>
      </w:r>
      <w:r w:rsidRPr="00A846D5">
        <w:rPr>
          <w:rStyle w:val="st"/>
          <w:rFonts w:ascii="Times New Roman" w:hAnsi="Times New Roman" w:cs="Times New Roman"/>
          <w:b/>
          <w:lang w:val="ru-RU"/>
        </w:rPr>
        <w:t>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Иванова, Найда. </w:t>
      </w:r>
      <w:r w:rsidRPr="00A846D5">
        <w:rPr>
          <w:rFonts w:ascii="Times New Roman" w:hAnsi="Times New Roman" w:cs="Times New Roman"/>
          <w:lang w:val="ru-RU"/>
        </w:rPr>
        <w:t xml:space="preserve">Смесените книжовноезикови типове и барокът. Българската разновидност на южнославянския "илирийски" език през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-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(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 xml:space="preserve">). - В: </w:t>
      </w:r>
      <w:r w:rsidRPr="00A846D5">
        <w:rPr>
          <w:rFonts w:ascii="Times New Roman" w:hAnsi="Times New Roman" w:cs="Times New Roman"/>
          <w:iCs/>
          <w:lang w:val="ru-RU"/>
        </w:rPr>
        <w:t>Съпоставително езикознание</w:t>
      </w:r>
      <w:r w:rsidRPr="00A846D5">
        <w:rPr>
          <w:rFonts w:ascii="Times New Roman" w:hAnsi="Times New Roman" w:cs="Times New Roman"/>
          <w:lang w:val="ru-RU"/>
        </w:rPr>
        <w:t xml:space="preserve">. - </w:t>
      </w:r>
      <w:r w:rsidRPr="00A846D5">
        <w:rPr>
          <w:rFonts w:ascii="Times New Roman" w:hAnsi="Times New Roman" w:cs="Times New Roman"/>
        </w:rPr>
        <w:t>XXII</w:t>
      </w:r>
      <w:r w:rsidRPr="00A846D5">
        <w:rPr>
          <w:rFonts w:ascii="Times New Roman" w:hAnsi="Times New Roman" w:cs="Times New Roman"/>
          <w:lang w:val="ru-RU"/>
        </w:rPr>
        <w:t>, 3 (1997), с. 100-129.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Иванова 1997</w:t>
      </w:r>
      <w:r w:rsidRPr="00A846D5">
        <w:rPr>
          <w:rFonts w:ascii="Times New Roman" w:hAnsi="Times New Roman" w:cs="Times New Roman"/>
          <w:b/>
          <w:lang w:val="bg-BG"/>
        </w:rPr>
        <w:t>б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  <w:bCs/>
          <w:lang w:val="ru-RU"/>
        </w:rPr>
        <w:t>Иванова,</w:t>
      </w:r>
      <w:r w:rsidRPr="00A846D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846D5">
        <w:rPr>
          <w:rFonts w:ascii="Times New Roman" w:hAnsi="Times New Roman" w:cs="Times New Roman"/>
          <w:lang w:val="ru-RU"/>
        </w:rPr>
        <w:t xml:space="preserve">Найда. Смесените книжовноезикови типове и барокът. Българската разновидност на южнославянския "илирийски" език през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(</w:t>
      </w:r>
      <w:r w:rsidRPr="00A846D5">
        <w:rPr>
          <w:rFonts w:ascii="Times New Roman" w:hAnsi="Times New Roman" w:cs="Times New Roman"/>
        </w:rPr>
        <w:t>II</w:t>
      </w:r>
      <w:r w:rsidRPr="00A846D5">
        <w:rPr>
          <w:rFonts w:ascii="Times New Roman" w:hAnsi="Times New Roman" w:cs="Times New Roman"/>
          <w:lang w:val="ru-RU"/>
        </w:rPr>
        <w:t>). - В</w:t>
      </w:r>
      <w:r w:rsidRPr="00A846D5">
        <w:rPr>
          <w:rFonts w:ascii="Times New Roman" w:hAnsi="Times New Roman" w:cs="Times New Roman"/>
          <w:iCs/>
          <w:lang w:val="ru-RU"/>
        </w:rPr>
        <w:t>: Съпоставително езикознание</w:t>
      </w:r>
      <w:r w:rsidRPr="00A846D5">
        <w:rPr>
          <w:rFonts w:ascii="Times New Roman" w:hAnsi="Times New Roman" w:cs="Times New Roman"/>
          <w:lang w:val="ru-RU"/>
        </w:rPr>
        <w:t xml:space="preserve">. - </w:t>
      </w:r>
      <w:r w:rsidRPr="00A846D5">
        <w:rPr>
          <w:rFonts w:ascii="Times New Roman" w:hAnsi="Times New Roman" w:cs="Times New Roman"/>
        </w:rPr>
        <w:t>XXII</w:t>
      </w:r>
      <w:r w:rsidRPr="00A846D5">
        <w:rPr>
          <w:rFonts w:ascii="Times New Roman" w:hAnsi="Times New Roman" w:cs="Times New Roman"/>
          <w:lang w:val="ru-RU"/>
        </w:rPr>
        <w:t>, 4 (1997), с. 53-84.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bCs/>
          <w:lang w:val="ru-RU"/>
        </w:rPr>
        <w:t>Иванова 1999</w:t>
      </w:r>
      <w:r w:rsidRPr="00A846D5">
        <w:rPr>
          <w:rStyle w:val="st"/>
          <w:rFonts w:ascii="Times New Roman" w:hAnsi="Times New Roman" w:cs="Times New Roman"/>
          <w:b/>
          <w:lang w:val="bg-BG"/>
        </w:rPr>
        <w:t>а</w:t>
      </w:r>
      <w:r w:rsidRPr="00A846D5">
        <w:rPr>
          <w:rFonts w:ascii="Times New Roman" w:hAnsi="Times New Roman" w:cs="Times New Roman"/>
          <w:b/>
          <w:bCs/>
          <w:lang w:val="ru-RU"/>
        </w:rPr>
        <w:t>:</w:t>
      </w:r>
      <w:r w:rsidRPr="00A846D5">
        <w:rPr>
          <w:rFonts w:ascii="Times New Roman" w:hAnsi="Times New Roman" w:cs="Times New Roman"/>
          <w:bCs/>
          <w:lang w:val="ru-RU"/>
        </w:rPr>
        <w:t xml:space="preserve"> Иванова,</w:t>
      </w:r>
      <w:r w:rsidRPr="00A846D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846D5">
        <w:rPr>
          <w:rFonts w:ascii="Times New Roman" w:hAnsi="Times New Roman" w:cs="Times New Roman"/>
          <w:lang w:val="ru-RU"/>
        </w:rPr>
        <w:t>Найда. Сърби и българи между средновековието и новото време - езикови измерения на историческото съзнание. - В</w:t>
      </w:r>
      <w:r w:rsidRPr="00A846D5">
        <w:rPr>
          <w:rFonts w:ascii="Times New Roman" w:hAnsi="Times New Roman" w:cs="Times New Roman"/>
          <w:iCs/>
          <w:lang w:val="ru-RU"/>
        </w:rPr>
        <w:t>: Съпоставително езикознание</w:t>
      </w:r>
      <w:r w:rsidRPr="00A846D5">
        <w:rPr>
          <w:rFonts w:ascii="Times New Roman" w:hAnsi="Times New Roman" w:cs="Times New Roman"/>
          <w:lang w:val="ru-RU"/>
        </w:rPr>
        <w:t xml:space="preserve">. - </w:t>
      </w:r>
      <w:r w:rsidRPr="00A846D5">
        <w:rPr>
          <w:rFonts w:ascii="Times New Roman" w:hAnsi="Times New Roman" w:cs="Times New Roman"/>
        </w:rPr>
        <w:t>XXIV</w:t>
      </w:r>
      <w:r w:rsidRPr="00A846D5">
        <w:rPr>
          <w:rFonts w:ascii="Times New Roman" w:hAnsi="Times New Roman" w:cs="Times New Roman"/>
          <w:lang w:val="ru-RU"/>
        </w:rPr>
        <w:t>, 2-3 (1999), с. 72-80.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bCs/>
          <w:lang w:val="ru-RU"/>
        </w:rPr>
        <w:t>Иванова 1999</w:t>
      </w:r>
      <w:r w:rsidRPr="00A846D5">
        <w:rPr>
          <w:rStyle w:val="st"/>
          <w:rFonts w:ascii="Times New Roman" w:hAnsi="Times New Roman" w:cs="Times New Roman"/>
          <w:b/>
          <w:lang w:val="bg-BG"/>
        </w:rPr>
        <w:t>б</w:t>
      </w:r>
      <w:r w:rsidRPr="00A846D5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A846D5">
        <w:rPr>
          <w:rFonts w:ascii="Times New Roman" w:hAnsi="Times New Roman" w:cs="Times New Roman"/>
          <w:bCs/>
          <w:lang w:val="ru-RU"/>
        </w:rPr>
        <w:t>Иванова,</w:t>
      </w:r>
      <w:r w:rsidRPr="00A846D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846D5">
        <w:rPr>
          <w:rFonts w:ascii="Times New Roman" w:hAnsi="Times New Roman" w:cs="Times New Roman"/>
          <w:lang w:val="ru-RU"/>
        </w:rPr>
        <w:t xml:space="preserve">Найда. Абагар (1651) на Филип Станиславов в южнославянски контекст. - В: </w:t>
      </w:r>
      <w:r w:rsidRPr="00A846D5">
        <w:rPr>
          <w:rFonts w:ascii="Times New Roman" w:hAnsi="Times New Roman" w:cs="Times New Roman"/>
          <w:iCs/>
          <w:lang w:val="ru-RU"/>
        </w:rPr>
        <w:t>Старобългарска литература</w:t>
      </w:r>
      <w:r w:rsidRPr="00A846D5">
        <w:rPr>
          <w:rFonts w:ascii="Times New Roman" w:hAnsi="Times New Roman" w:cs="Times New Roman"/>
          <w:lang w:val="ru-RU"/>
        </w:rPr>
        <w:t xml:space="preserve">. - 31 (1999), с. 120-126.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Иванова 2000:</w:t>
      </w:r>
      <w:r w:rsidRPr="00A846D5">
        <w:rPr>
          <w:rFonts w:ascii="Times New Roman" w:hAnsi="Times New Roman" w:cs="Times New Roman"/>
          <w:lang w:val="ru-RU"/>
        </w:rPr>
        <w:t xml:space="preserve"> Иванова, Н. История на сръбския и хърватския книжовен език. Университетско издателство „Св. Климент Охридски”, С., 2000.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bCs/>
          <w:lang w:val="ru-RU"/>
        </w:rPr>
        <w:t xml:space="preserve">Иванова 1998: </w:t>
      </w:r>
      <w:r w:rsidRPr="00A846D5">
        <w:rPr>
          <w:rFonts w:ascii="Times New Roman" w:hAnsi="Times New Roman" w:cs="Times New Roman"/>
          <w:bCs/>
          <w:lang w:val="ru-RU"/>
        </w:rPr>
        <w:t>Иванова</w:t>
      </w:r>
      <w:r w:rsidRPr="00A846D5">
        <w:rPr>
          <w:rFonts w:ascii="Times New Roman" w:hAnsi="Times New Roman" w:cs="Times New Roman"/>
          <w:lang w:val="ru-RU"/>
        </w:rPr>
        <w:t xml:space="preserve">, Найда. Контактни синоними в съчиненията на Петър Богдан Бакшич, Филип Станиславов и Кръстьо Пейкич. - В: </w:t>
      </w:r>
      <w:r w:rsidRPr="00A846D5">
        <w:rPr>
          <w:rFonts w:ascii="Times New Roman" w:hAnsi="Times New Roman" w:cs="Times New Roman"/>
          <w:iCs/>
          <w:lang w:val="ru-RU"/>
        </w:rPr>
        <w:t>Старобългаристика</w:t>
      </w:r>
      <w:r w:rsidRPr="00A846D5">
        <w:rPr>
          <w:rFonts w:ascii="Times New Roman" w:hAnsi="Times New Roman" w:cs="Times New Roman"/>
          <w:lang w:val="ru-RU"/>
        </w:rPr>
        <w:t xml:space="preserve">. - </w:t>
      </w:r>
      <w:r w:rsidRPr="00A846D5">
        <w:rPr>
          <w:rFonts w:ascii="Times New Roman" w:hAnsi="Times New Roman" w:cs="Times New Roman"/>
        </w:rPr>
        <w:t>XXII</w:t>
      </w:r>
      <w:r w:rsidRPr="00A846D5">
        <w:rPr>
          <w:rFonts w:ascii="Times New Roman" w:hAnsi="Times New Roman" w:cs="Times New Roman"/>
          <w:lang w:val="ru-RU"/>
        </w:rPr>
        <w:t>, 4 (1998), с. 101-110.. А 16760 162.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 1999: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Иванова, Найда. Лексикалното богатство в съчиненията на българските католици през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>-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и бароковите принципи в неговата употреба. – В: Език, литература, идентичност. С., 1999 г., 330-344.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Иванова 1993:</w:t>
      </w:r>
      <w:r w:rsidRPr="00A846D5">
        <w:rPr>
          <w:rFonts w:ascii="Times New Roman" w:hAnsi="Times New Roman" w:cs="Times New Roman"/>
          <w:lang w:val="ru-RU"/>
        </w:rPr>
        <w:t xml:space="preserve"> Иванова, Диана. Приемственост и традиция в новобългарските преводи на Евангелието. – В: </w:t>
      </w:r>
      <w:r w:rsidRPr="00A846D5">
        <w:rPr>
          <w:rFonts w:ascii="Times New Roman" w:hAnsi="Times New Roman" w:cs="Times New Roman"/>
        </w:rPr>
        <w:t>Paleobulgarica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(1993), 4, 89-105.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Иванова 1993/1994:</w:t>
      </w:r>
      <w:r w:rsidRPr="00A846D5">
        <w:rPr>
          <w:rFonts w:ascii="Times New Roman" w:hAnsi="Times New Roman" w:cs="Times New Roman"/>
          <w:lang w:val="ru-RU"/>
        </w:rPr>
        <w:t xml:space="preserve"> Иванова, Диана. Първият новобългарски превод на Евангелието и старата писмена традиция. – В: Български език, 1993/1994, № 4, с. 311–319.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Иванова-Мирчева 1972: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Иванова-Мирчева, Дора. Проблеми на книжовния български език до Възраждането. – В: Български език, кн. 6/1972, стр. 506-516.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Иванова-Мирчева 1988: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Иванова-Мирчева, Дора. Характерни особености на лексиката на старобългарските паметници. – В: Славянска филология, т. 19, 1988, с. 29-35.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Иванчев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Иванчев, Светломир. По някои въпроси на историята на българския книжовен език. - В: Изследвания из историята на българския книжовен език от миналия век, С., 1979, 35-40.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Ивић  1986: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Ивић, Павле. Српски народ и нь</w:t>
      </w:r>
      <w:r w:rsidRPr="00A846D5">
        <w:rPr>
          <w:rStyle w:val="st"/>
          <w:rFonts w:ascii="Times New Roman" w:hAnsi="Times New Roman" w:cs="Times New Roman"/>
        </w:rPr>
        <w:t>e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гов </w:t>
      </w:r>
      <w:r w:rsidRPr="00A846D5">
        <w:rPr>
          <w:rStyle w:val="st"/>
          <w:rFonts w:ascii="Times New Roman" w:hAnsi="Times New Roman" w:cs="Times New Roman"/>
        </w:rPr>
        <w:t>j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език. Белград, 1986.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Илиева 2011: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Илиева, Лилия. Българският език в предисторията на компаративната лингвистика и в езиковия свят на ранния европейски модернизъм, Благоевград, 2011.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Илиева 1982: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Илиева, Л. Из изворите на българската павликянска поезия. – В: Първи международен конгрес по българистика. Доклади. Кръгли маси. С., 1982.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Иречек 1978:</w:t>
      </w:r>
      <w:r w:rsidRPr="00A846D5">
        <w:rPr>
          <w:rFonts w:ascii="Times New Roman" w:hAnsi="Times New Roman" w:cs="Times New Roman"/>
          <w:lang w:val="ru-RU"/>
        </w:rPr>
        <w:t xml:space="preserve"> Иречек, Константин. История на българите, С., 1978 г.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История 1962:</w:t>
      </w:r>
      <w:r w:rsidRPr="00A846D5">
        <w:rPr>
          <w:rFonts w:ascii="Times New Roman" w:hAnsi="Times New Roman" w:cs="Times New Roman"/>
          <w:lang w:val="ru-RU"/>
        </w:rPr>
        <w:t xml:space="preserve"> История на българската литература. Т. 1. Старобългарска литература, С., 1962.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История 2009:</w:t>
      </w:r>
      <w:r w:rsidRPr="00A846D5">
        <w:rPr>
          <w:rFonts w:ascii="Times New Roman" w:hAnsi="Times New Roman" w:cs="Times New Roman"/>
          <w:lang w:val="ru-RU"/>
        </w:rPr>
        <w:t xml:space="preserve"> История на българската средновековна литература, С., 2009.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Историята на българския книжовен език. Помагало, С. 1963 г.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Йовков 1991:</w:t>
      </w:r>
      <w:r w:rsidRPr="00A846D5">
        <w:rPr>
          <w:rFonts w:ascii="Times New Roman" w:hAnsi="Times New Roman" w:cs="Times New Roman"/>
          <w:lang w:val="ru-RU"/>
        </w:rPr>
        <w:t xml:space="preserve"> Йовков, М. Павликяни и павликянски селища в българските земи </w:t>
      </w:r>
      <w:r w:rsidRPr="00A846D5">
        <w:rPr>
          <w:rFonts w:ascii="Times New Roman" w:hAnsi="Times New Roman" w:cs="Times New Roman"/>
        </w:rPr>
        <w:t>XV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век, София, 1991.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Йовков 1983: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Йовков, Милчо. Павликяни в северозападна България. – В: Векове, 2/1983, 32-39.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Кочев 1980: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Кочев, Ив. Основното диалектно деление на българския език. – В: Български език, 1980, кн. 4, 295-304.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Кузьминский 1906: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Кузьминский, К. О сборнике молитв, известном под названием „Абагар“. Москва, 1906.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Куфнерова 1987: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Куфнерова, Зл. За езика на новобългарските преводи на евангелието през Възраждането. В: Езиковедската българистика в Чехословакия, С., 1987.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Найденова 1987:</w:t>
      </w:r>
      <w:r w:rsidRPr="00A846D5">
        <w:rPr>
          <w:rFonts w:ascii="Times New Roman" w:hAnsi="Times New Roman" w:cs="Times New Roman"/>
          <w:lang w:val="ru-RU"/>
        </w:rPr>
        <w:t xml:space="preserve"> Найденова, Йонка. Към характеристиката на българо-унгарските културни и литературни отношения през периода на османското робство, В: Литературна история, кн. 16, 1987, 28-41 стр.”.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b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Петканова 1997: </w:t>
      </w:r>
      <w:r w:rsidRPr="00A846D5">
        <w:rPr>
          <w:rFonts w:ascii="Times New Roman" w:hAnsi="Times New Roman" w:cs="Times New Roman"/>
          <w:lang w:val="ru-RU"/>
        </w:rPr>
        <w:t xml:space="preserve">Петканова, Д. Старобългарска литература IX - XVIII век, С., 1997.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Телбизов 1968:</w:t>
      </w:r>
      <w:r w:rsidRPr="00A846D5">
        <w:rPr>
          <w:rFonts w:ascii="Times New Roman" w:hAnsi="Times New Roman" w:cs="Times New Roman"/>
          <w:lang w:val="ru-RU"/>
        </w:rPr>
        <w:t xml:space="preserve"> Телбизов, К. Една неизвестна история на България от 1761 г. – В: Септемврийско слово, </w:t>
      </w:r>
      <w:r w:rsidRPr="00A846D5">
        <w:rPr>
          <w:rFonts w:ascii="Times New Roman" w:hAnsi="Times New Roman" w:cs="Times New Roman"/>
        </w:rPr>
        <w:t>XV</w:t>
      </w:r>
      <w:r w:rsidRPr="00A846D5">
        <w:rPr>
          <w:rFonts w:ascii="Times New Roman" w:hAnsi="Times New Roman" w:cs="Times New Roman"/>
          <w:lang w:val="ru-RU"/>
        </w:rPr>
        <w:t>, бр. 1217, 26 юни 1968.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Телбизов 1964:</w:t>
      </w:r>
      <w:r w:rsidRPr="00A846D5">
        <w:rPr>
          <w:rFonts w:ascii="Times New Roman" w:hAnsi="Times New Roman" w:cs="Times New Roman"/>
          <w:lang w:val="ru-RU"/>
        </w:rPr>
        <w:t xml:space="preserve"> Телбизов, К. Нови исторически данни за дейността на българските францискани през 17-19 в. – Духовна култура, </w:t>
      </w:r>
      <w:r w:rsidRPr="00A846D5">
        <w:rPr>
          <w:rFonts w:ascii="Times New Roman" w:hAnsi="Times New Roman" w:cs="Times New Roman"/>
        </w:rPr>
        <w:t>XLIV</w:t>
      </w:r>
      <w:r w:rsidRPr="00A846D5">
        <w:rPr>
          <w:rFonts w:ascii="Times New Roman" w:hAnsi="Times New Roman" w:cs="Times New Roman"/>
          <w:lang w:val="ru-RU"/>
        </w:rPr>
        <w:t xml:space="preserve">, кн. 10-11, 1964. 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Каравасилева 1968: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Каравасилева, Събка. Дълга гласна и в говора на село Върбица, Преславско. – В: Българска диалектология. Проучвания и материали, кн. </w:t>
      </w:r>
      <w:r w:rsidRPr="00A846D5">
        <w:rPr>
          <w:rStyle w:val="st"/>
          <w:rFonts w:ascii="Times New Roman" w:hAnsi="Times New Roman" w:cs="Times New Roman"/>
        </w:rPr>
        <w:t>IV</w:t>
      </w:r>
      <w:r w:rsidRPr="00A846D5">
        <w:rPr>
          <w:rStyle w:val="st"/>
          <w:rFonts w:ascii="Times New Roman" w:hAnsi="Times New Roman" w:cs="Times New Roman"/>
          <w:lang w:val="ru-RU"/>
        </w:rPr>
        <w:t>, С., 1968, с. 243-254.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Кацкова 1986:</w:t>
      </w:r>
      <w:r w:rsidRPr="00A846D5">
        <w:rPr>
          <w:rFonts w:ascii="Times New Roman" w:hAnsi="Times New Roman" w:cs="Times New Roman"/>
          <w:lang w:val="ru-RU"/>
        </w:rPr>
        <w:t xml:space="preserve"> Кацкова, Елена. Нови италиански и френски думи в българския език. Въпроси на съвременната българска лексикология и лексикография, С., БАН, 1986, с. 142-146.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Кочев 1978:</w:t>
      </w:r>
      <w:r w:rsidRPr="00A846D5">
        <w:rPr>
          <w:rFonts w:ascii="Times New Roman" w:hAnsi="Times New Roman" w:cs="Times New Roman"/>
          <w:lang w:val="ru-RU"/>
        </w:rPr>
        <w:t xml:space="preserve"> Кочев, Иван. Общославянското значение на някои фонетични явления в югоизточните български говори. – В: Славянска филология, </w:t>
      </w:r>
      <w:r w:rsidRPr="00A846D5">
        <w:rPr>
          <w:rFonts w:ascii="Times New Roman" w:hAnsi="Times New Roman" w:cs="Times New Roman"/>
        </w:rPr>
        <w:t>XV</w:t>
      </w:r>
      <w:r w:rsidRPr="00A846D5">
        <w:rPr>
          <w:rFonts w:ascii="Times New Roman" w:hAnsi="Times New Roman" w:cs="Times New Roman"/>
          <w:lang w:val="ru-RU"/>
        </w:rPr>
        <w:t>, С., 1978, 127-133.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Колендић 1927:</w:t>
      </w:r>
      <w:r w:rsidRPr="00A846D5">
        <w:rPr>
          <w:rFonts w:ascii="Times New Roman" w:hAnsi="Times New Roman" w:cs="Times New Roman"/>
          <w:lang w:val="ru-RU"/>
        </w:rPr>
        <w:t xml:space="preserve"> Колендић, П. 1927. Софијски надбискуп фра Петар Богдан Бакшић. Гласник Скопског научног друштва 2. Скопље, 1927.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lang w:val="ru-RU"/>
        </w:rPr>
        <w:t xml:space="preserve">Кулаковский 1894: </w:t>
      </w:r>
      <w:r w:rsidRPr="00A846D5">
        <w:rPr>
          <w:rFonts w:ascii="Times New Roman" w:hAnsi="Times New Roman" w:cs="Times New Roman"/>
          <w:lang w:val="ru-RU"/>
        </w:rPr>
        <w:t xml:space="preserve">Кулаковский, Платон. Иллиризм. Исследование по истории хорватской литературы периода возрождения, Варшава, 1894.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Кулаковский 1909: </w:t>
      </w:r>
      <w:r w:rsidRPr="00A846D5">
        <w:rPr>
          <w:rFonts w:ascii="Times New Roman" w:hAnsi="Times New Roman" w:cs="Times New Roman"/>
          <w:lang w:val="ru-RU"/>
        </w:rPr>
        <w:t>Кулаковский, Платон. Славянский язык богослужения у католиков югославян.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Курц 1987: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Курц, Йозеф. Към въпроса за хронологията на съществуването на члена в българския език. – В: Езиковедската българистика в Чехословакия, С, 1987, 112-231.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Кювлиева 1863: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Кювлиева, Веса. Първи прояви на речниковото дело у нас през Възраждането – речник на чуждите думи от Тодор Хрулев, 1863 г. – В: Български език, 1, 1990.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Кювлиева 1973: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Кювлиева, Веса. Родолюбието в един възрожденски речник. – В: Български език, 6, 1973, 538-545.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Милетич 1894: </w:t>
      </w:r>
      <w:r w:rsidRPr="00A846D5">
        <w:rPr>
          <w:rFonts w:ascii="Times New Roman" w:hAnsi="Times New Roman" w:cs="Times New Roman"/>
          <w:lang w:val="ru-RU"/>
        </w:rPr>
        <w:t xml:space="preserve">Милетич, Л. Из историята на българската католическа пропаганда в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в. - Български преглед, 1894.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Милетич 1896: </w:t>
      </w:r>
      <w:r w:rsidRPr="00A846D5">
        <w:rPr>
          <w:rFonts w:ascii="Times New Roman" w:hAnsi="Times New Roman" w:cs="Times New Roman"/>
          <w:lang w:val="ru-RU"/>
        </w:rPr>
        <w:t xml:space="preserve">Милетич, Л. На гости у банатските българи. –В: Български преглед, година </w:t>
      </w:r>
      <w:r w:rsidRPr="00A846D5">
        <w:rPr>
          <w:rFonts w:ascii="Times New Roman" w:hAnsi="Times New Roman" w:cs="Times New Roman"/>
        </w:rPr>
        <w:t>III</w:t>
      </w:r>
      <w:r w:rsidRPr="00A846D5">
        <w:rPr>
          <w:rFonts w:ascii="Times New Roman" w:hAnsi="Times New Roman" w:cs="Times New Roman"/>
          <w:lang w:val="ru-RU"/>
        </w:rPr>
        <w:t xml:space="preserve">, кн. 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 xml:space="preserve">, 1896, с. 40-57.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Милетич 1897:</w:t>
      </w:r>
      <w:r w:rsidRPr="00A846D5">
        <w:rPr>
          <w:rFonts w:ascii="Times New Roman" w:hAnsi="Times New Roman" w:cs="Times New Roman"/>
          <w:lang w:val="ru-RU"/>
        </w:rPr>
        <w:t xml:space="preserve"> Милетич, Л. Заселение на католишките българи в Седмиградско и Банат. СбНУНК, т. 19, 1897.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Милетич 1900: </w:t>
      </w:r>
      <w:r w:rsidRPr="00A846D5">
        <w:rPr>
          <w:rFonts w:ascii="Times New Roman" w:hAnsi="Times New Roman" w:cs="Times New Roman"/>
          <w:lang w:val="ru-RU"/>
        </w:rPr>
        <w:t>Милетич, Л. Книжнината и езикът на банатските българи</w:t>
      </w:r>
      <w:r w:rsidRPr="00A846D5">
        <w:rPr>
          <w:rFonts w:ascii="Times New Roman" w:hAnsi="Times New Roman" w:cs="Times New Roman"/>
        </w:rPr>
        <w:t> </w:t>
      </w:r>
      <w:r w:rsidRPr="00A846D5">
        <w:rPr>
          <w:rFonts w:ascii="Times New Roman" w:hAnsi="Times New Roman" w:cs="Times New Roman"/>
          <w:lang w:val="ru-RU"/>
        </w:rPr>
        <w:t xml:space="preserve"> (СбНУНК, кн. </w:t>
      </w:r>
      <w:r w:rsidRPr="00A846D5">
        <w:rPr>
          <w:rFonts w:ascii="Times New Roman" w:hAnsi="Times New Roman" w:cs="Times New Roman"/>
        </w:rPr>
        <w:t>XVI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>, 1900, с. 339-482).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Милетич 1903: </w:t>
      </w:r>
      <w:r w:rsidRPr="00A846D5">
        <w:rPr>
          <w:rFonts w:ascii="Times New Roman" w:hAnsi="Times New Roman" w:cs="Times New Roman"/>
          <w:lang w:val="ru-RU"/>
        </w:rPr>
        <w:t xml:space="preserve">Милетич, Л. Нашите павликяни. СбНУНК, </w:t>
      </w:r>
      <w:r w:rsidRPr="00A846D5">
        <w:rPr>
          <w:rFonts w:ascii="Times New Roman" w:hAnsi="Times New Roman" w:cs="Times New Roman"/>
        </w:rPr>
        <w:t>XIX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  <w:lang w:val="bg-BG"/>
        </w:rPr>
        <w:t xml:space="preserve">с </w:t>
      </w:r>
      <w:r w:rsidRPr="00A846D5">
        <w:rPr>
          <w:rFonts w:ascii="Times New Roman" w:hAnsi="Times New Roman" w:cs="Times New Roman"/>
          <w:lang w:val="ru-RU"/>
        </w:rPr>
        <w:t>1-369,1903.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 xml:space="preserve">Милетич 1905: </w:t>
      </w:r>
      <w:r w:rsidRPr="00A846D5">
        <w:rPr>
          <w:rFonts w:ascii="Times New Roman" w:hAnsi="Times New Roman" w:cs="Times New Roman"/>
          <w:lang w:val="ru-RU"/>
        </w:rPr>
        <w:t>Милетич, Л. Нови документи по миналото на нашите павликяни. – В: СбНУНК, т. 21, 1905.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Милетич 1912: </w:t>
      </w:r>
      <w:r w:rsidRPr="00A846D5">
        <w:rPr>
          <w:rFonts w:ascii="Times New Roman" w:hAnsi="Times New Roman" w:cs="Times New Roman"/>
          <w:lang w:val="ru-RU"/>
        </w:rPr>
        <w:t xml:space="preserve">Милетич, Л. Павликянското наречие. – В: СбНУ, т. </w:t>
      </w:r>
      <w:r w:rsidRPr="00A846D5">
        <w:rPr>
          <w:rFonts w:ascii="Times New Roman" w:hAnsi="Times New Roman" w:cs="Times New Roman"/>
        </w:rPr>
        <w:t>XXVI</w:t>
      </w:r>
      <w:r w:rsidRPr="00A846D5">
        <w:rPr>
          <w:rFonts w:ascii="Times New Roman" w:hAnsi="Times New Roman" w:cs="Times New Roman"/>
          <w:lang w:val="ru-RU"/>
        </w:rPr>
        <w:t xml:space="preserve">, 1912, 3-27.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Лашкова 2001:</w:t>
      </w:r>
      <w:r w:rsidRPr="00A846D5">
        <w:rPr>
          <w:rFonts w:ascii="Times New Roman" w:hAnsi="Times New Roman" w:cs="Times New Roman"/>
          <w:lang w:val="ru-RU"/>
        </w:rPr>
        <w:t xml:space="preserve"> Лашкова, Л. Сърбо-хърватска граматика, С., 2001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Лещиловская 1968:</w:t>
      </w:r>
      <w:r w:rsidRPr="00A846D5">
        <w:rPr>
          <w:rFonts w:ascii="Times New Roman" w:hAnsi="Times New Roman" w:cs="Times New Roman"/>
          <w:lang w:val="ru-RU"/>
        </w:rPr>
        <w:t xml:space="preserve"> Лещиловская И.И. Илиризм, Москва, 1968.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Ляпунов 1924:</w:t>
      </w:r>
      <w:r w:rsidRPr="00A846D5">
        <w:rPr>
          <w:rFonts w:ascii="Times New Roman" w:hAnsi="Times New Roman" w:cs="Times New Roman"/>
          <w:lang w:val="ru-RU"/>
        </w:rPr>
        <w:t xml:space="preserve"> Ляпунов, Б. Родственныя связи свовенцев с сербами и хорватами. – В: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ужнословенски филолог, </w:t>
      </w:r>
      <w:r w:rsidRPr="00A846D5">
        <w:rPr>
          <w:rFonts w:ascii="Times New Roman" w:hAnsi="Times New Roman" w:cs="Times New Roman"/>
        </w:rPr>
        <w:t>IV</w:t>
      </w:r>
      <w:r w:rsidRPr="00A846D5">
        <w:rPr>
          <w:rFonts w:ascii="Times New Roman" w:hAnsi="Times New Roman" w:cs="Times New Roman"/>
          <w:lang w:val="ru-RU"/>
        </w:rPr>
        <w:t xml:space="preserve">, 1924, 29-43.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Матанов 1975</w:t>
      </w:r>
      <w:r w:rsidRPr="00A846D5">
        <w:rPr>
          <w:rFonts w:ascii="Times New Roman" w:hAnsi="Times New Roman" w:cs="Times New Roman"/>
          <w:b/>
          <w:lang w:val="ru-RU"/>
        </w:rPr>
        <w:t>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Матанов, Христо. Павликянското движение в балканските земи. – В: СУ „Св. Климент охридски”, Исторически факултет, студентски проучвания, т. 3/1975, 127-154.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Мелик-Бахшян 1955:</w:t>
      </w:r>
      <w:r w:rsidRPr="00A846D5">
        <w:rPr>
          <w:rFonts w:ascii="Times New Roman" w:hAnsi="Times New Roman" w:cs="Times New Roman"/>
          <w:lang w:val="ru-RU"/>
        </w:rPr>
        <w:t xml:space="preserve"> Мелик-Бахшян, Ст. Т. Павликианское движение в Армении, Ереван, 1955.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Ми</w:t>
      </w:r>
      <w:r w:rsidRPr="00A846D5">
        <w:rPr>
          <w:rFonts w:ascii="Times New Roman" w:hAnsi="Times New Roman" w:cs="Times New Roman"/>
          <w:b/>
        </w:rPr>
        <w:t>ja</w:t>
      </w:r>
      <w:r w:rsidRPr="00A846D5">
        <w:rPr>
          <w:rFonts w:ascii="Times New Roman" w:hAnsi="Times New Roman" w:cs="Times New Roman"/>
          <w:b/>
          <w:lang w:val="ru-RU"/>
        </w:rPr>
        <w:t>товиħ 1891:</w:t>
      </w:r>
      <w:r w:rsidRPr="00A846D5">
        <w:rPr>
          <w:rFonts w:ascii="Times New Roman" w:hAnsi="Times New Roman" w:cs="Times New Roman"/>
          <w:lang w:val="ru-RU"/>
        </w:rPr>
        <w:t xml:space="preserve"> Ми</w:t>
      </w:r>
      <w:r w:rsidRPr="00A846D5">
        <w:rPr>
          <w:rFonts w:ascii="Times New Roman" w:hAnsi="Times New Roman" w:cs="Times New Roman"/>
        </w:rPr>
        <w:t>ja</w:t>
      </w:r>
      <w:r w:rsidRPr="00A846D5">
        <w:rPr>
          <w:rFonts w:ascii="Times New Roman" w:hAnsi="Times New Roman" w:cs="Times New Roman"/>
          <w:lang w:val="ru-RU"/>
        </w:rPr>
        <w:t xml:space="preserve">товиħ, Чед. </w:t>
      </w:r>
      <w:r w:rsidRPr="00A846D5">
        <w:rPr>
          <w:rFonts w:ascii="Times New Roman" w:hAnsi="Times New Roman" w:cs="Times New Roman"/>
        </w:rPr>
        <w:t>Je</w:t>
      </w:r>
      <w:r w:rsidRPr="00A846D5">
        <w:rPr>
          <w:rFonts w:ascii="Times New Roman" w:hAnsi="Times New Roman" w:cs="Times New Roman"/>
          <w:lang w:val="ru-RU"/>
        </w:rPr>
        <w:t>дан потомак Душановог Богдана. – В: Споменик Српска кралевска академи</w:t>
      </w:r>
      <w:r w:rsidRPr="00A846D5">
        <w:rPr>
          <w:rFonts w:ascii="Times New Roman" w:hAnsi="Times New Roman" w:cs="Times New Roman"/>
        </w:rPr>
        <w:t>ja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</w:rPr>
        <w:t>X</w:t>
      </w:r>
      <w:r w:rsidRPr="00A846D5">
        <w:rPr>
          <w:rFonts w:ascii="Times New Roman" w:hAnsi="Times New Roman" w:cs="Times New Roman"/>
          <w:lang w:val="ru-RU"/>
        </w:rPr>
        <w:t>, 1891, 3-13.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Милев 1914:</w:t>
      </w:r>
      <w:r w:rsidRPr="00A846D5">
        <w:rPr>
          <w:rFonts w:ascii="Times New Roman" w:hAnsi="Times New Roman" w:cs="Times New Roman"/>
          <w:lang w:val="ru-RU"/>
        </w:rPr>
        <w:t xml:space="preserve"> Милев, Н. И. Католишката пропаганда в България през 17 век, С., 1914.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Минчева 1982:</w:t>
      </w:r>
      <w:r w:rsidRPr="00A846D5">
        <w:rPr>
          <w:rFonts w:ascii="Times New Roman" w:hAnsi="Times New Roman" w:cs="Times New Roman"/>
          <w:lang w:val="ru-RU"/>
        </w:rPr>
        <w:t xml:space="preserve"> Минчева, Ангелина. Езиковата ситуация в българските земи през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 и Паисиевата „История славеноболгарская”. – В: </w:t>
      </w:r>
      <w:r w:rsidRPr="00A846D5">
        <w:rPr>
          <w:rFonts w:ascii="Times New Roman" w:hAnsi="Times New Roman" w:cs="Times New Roman"/>
        </w:rPr>
        <w:t>Paleobulgarica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</w:rPr>
        <w:t>VI</w:t>
      </w:r>
      <w:r w:rsidRPr="00A846D5">
        <w:rPr>
          <w:rFonts w:ascii="Times New Roman" w:hAnsi="Times New Roman" w:cs="Times New Roman"/>
          <w:lang w:val="ru-RU"/>
        </w:rPr>
        <w:t xml:space="preserve">, 1982, 4, 37-43.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Минчева 1983:</w:t>
      </w:r>
      <w:r w:rsidRPr="00A846D5">
        <w:rPr>
          <w:rFonts w:ascii="Times New Roman" w:hAnsi="Times New Roman" w:cs="Times New Roman"/>
          <w:lang w:val="ru-RU"/>
        </w:rPr>
        <w:t xml:space="preserve"> Минчева, Ангелина. Ролята на традицията при възникването на новобългарския книжовен език. – В: Годишник на Софийския университет „климент Охридски”, ФСФ, том 77,1, 1983, 75-123.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Мирчев 1978: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Мирчев, Кирил. Историческа граматика на българския език, С., 1978 г.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Мирчев 1952: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Мирчев, Кирил. Бележки върху гръцките заемки в езика на седмоградските българи. – В: Известия на Института за български език, кн. </w:t>
      </w:r>
      <w:r w:rsidRPr="00A846D5">
        <w:rPr>
          <w:rStyle w:val="st"/>
          <w:rFonts w:ascii="Times New Roman" w:hAnsi="Times New Roman" w:cs="Times New Roman"/>
        </w:rPr>
        <w:t>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С., 1952, с. 231-238.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Мирчева 2001: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Мирчева, Елка. Недамаскинови слова в новобългарските дамаскини от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В. Търново, 2001.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Митринов 2003: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Митринов, Георги. За южнородопските български говори по данни от Помашко-гръцки речник. – В: Сп. Родопи, 3, 2003, 51-56.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Митринов 2006: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Митринов, Георги. Тодор Стойчев Струнчевски – създателят на „Родопски речник”. – В: Родопи, 3-4, 2006, 55-60.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Мичева 2015:</w:t>
      </w:r>
      <w:r w:rsidRPr="00A846D5">
        <w:rPr>
          <w:rFonts w:ascii="Times New Roman" w:hAnsi="Times New Roman" w:cs="Times New Roman"/>
          <w:lang w:val="ru-RU"/>
        </w:rPr>
        <w:t xml:space="preserve"> Мичева, Ваня. Картината на света в езика на новобългарските дамаскини, С., 2015.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b/>
          <w:lang w:val="bg-BG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Младенов 1979: </w:t>
      </w:r>
      <w:r w:rsidRPr="00A846D5">
        <w:rPr>
          <w:rFonts w:ascii="Times New Roman" w:hAnsi="Times New Roman" w:cs="Times New Roman"/>
          <w:lang w:val="bg-BG"/>
        </w:rPr>
        <w:t>Младенов, Стефан. История на българския език, С., 1979.</w:t>
      </w:r>
      <w:r w:rsidRPr="00A846D5">
        <w:rPr>
          <w:rFonts w:ascii="Times New Roman" w:hAnsi="Times New Roman" w:cs="Times New Roman"/>
          <w:b/>
          <w:lang w:val="bg-BG"/>
        </w:rPr>
        <w:t xml:space="preserve">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lastRenderedPageBreak/>
        <w:t>Мурдаров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Мурдаров, Владко. Формиране на книжовноезикови норми. Според историята на съвременния български книжовен език. – В: Изследвания из историята на българския книжовен език от миналия век, С., 1979, 22-28.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Неделчев 1988:</w:t>
      </w:r>
      <w:r w:rsidRPr="00A846D5">
        <w:rPr>
          <w:rFonts w:ascii="Times New Roman" w:hAnsi="Times New Roman" w:cs="Times New Roman"/>
          <w:lang w:val="ru-RU"/>
        </w:rPr>
        <w:t xml:space="preserve"> Неделчев, Нено. За прегласа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è&gt;ė&gt;ù в северния павликянски говор. – В: Български език, 2, 1988, 124-127.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Неделчев 1994: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Диалект на българите-католици, В. Търново, 1994.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Нешев 1978: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Нешев, Георги. Културни прояви на българския народ </w:t>
      </w:r>
      <w:r w:rsidRPr="00A846D5">
        <w:rPr>
          <w:rStyle w:val="st"/>
          <w:rFonts w:ascii="Times New Roman" w:hAnsi="Times New Roman" w:cs="Times New Roman"/>
        </w:rPr>
        <w:t>XV</w:t>
      </w:r>
      <w:r w:rsidRPr="00A846D5">
        <w:rPr>
          <w:rStyle w:val="st"/>
          <w:rFonts w:ascii="Times New Roman" w:hAnsi="Times New Roman" w:cs="Times New Roman"/>
          <w:lang w:val="ru-RU"/>
        </w:rPr>
        <w:t>-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изд. Народна просвета, С., 1978.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Нягулов 1999:</w:t>
      </w:r>
      <w:r w:rsidRPr="00A846D5">
        <w:rPr>
          <w:rFonts w:ascii="Times New Roman" w:hAnsi="Times New Roman" w:cs="Times New Roman"/>
          <w:lang w:val="ru-RU"/>
        </w:rPr>
        <w:t xml:space="preserve"> Нягулов, Б., Банатските българи, С., 1999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Огицкий 1995: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Огицкий, Д. П. Православие и западное христианство. Учебное пособие для духовных семинарий и духовных училищ. Московская духовная академия, 1995.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Динеков 1979:</w:t>
      </w:r>
      <w:r w:rsidRPr="00A846D5">
        <w:rPr>
          <w:rFonts w:ascii="Times New Roman" w:hAnsi="Times New Roman" w:cs="Times New Roman"/>
          <w:lang w:val="ru-RU"/>
        </w:rPr>
        <w:t xml:space="preserve"> Динеков, П. Българската литература през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век. - В: Похвала на старата българска литература. С., 1979, с.297-313;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Пави</w:t>
      </w:r>
      <w:r w:rsidRPr="00A846D5">
        <w:rPr>
          <w:rStyle w:val="st"/>
          <w:rFonts w:ascii="Times New Roman" w:hAnsi="Times New Roman" w:cs="Times New Roman"/>
          <w:b/>
          <w:lang w:val="ru-RU"/>
        </w:rPr>
        <w:t>ћ 1970: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  <w:lang w:val="ru-RU"/>
        </w:rPr>
        <w:t>Пави</w:t>
      </w:r>
      <w:r w:rsidRPr="00A846D5">
        <w:rPr>
          <w:rStyle w:val="st"/>
          <w:rFonts w:ascii="Times New Roman" w:hAnsi="Times New Roman" w:cs="Times New Roman"/>
          <w:lang w:val="ru-RU"/>
        </w:rPr>
        <w:t>ћ, Милорад 1970. Истори</w:t>
      </w:r>
      <w:r w:rsidRPr="00A846D5">
        <w:rPr>
          <w:rStyle w:val="st"/>
          <w:rFonts w:ascii="Times New Roman" w:hAnsi="Times New Roman" w:cs="Times New Roman"/>
        </w:rPr>
        <w:t>ja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српске књижевности барокног доба (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и 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век), Београд.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>Пенев 1976:</w:t>
      </w:r>
      <w:r w:rsidRPr="00A846D5">
        <w:rPr>
          <w:rFonts w:ascii="Times New Roman" w:hAnsi="Times New Roman" w:cs="Times New Roman"/>
          <w:lang w:val="ru-RU"/>
        </w:rPr>
        <w:t xml:space="preserve"> Пенев, Боян. История на новатабългарска литература. т. 1.София, 1976.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Петканов 1979:</w:t>
      </w:r>
      <w:r w:rsidRPr="00A846D5">
        <w:rPr>
          <w:rFonts w:ascii="Times New Roman" w:hAnsi="Times New Roman" w:cs="Times New Roman"/>
          <w:lang w:val="ru-RU"/>
        </w:rPr>
        <w:t xml:space="preserve"> Петканов, Иван. Италиански лексикални елементи в български език. Помагало по българска лексикология, С, 1979 г.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Петканова 1965: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Петканова-Тотева, Донка. Дамаскините в българската литература, С., 1965.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Петканова 1997:</w:t>
      </w:r>
      <w:r w:rsidRPr="00A846D5">
        <w:rPr>
          <w:rFonts w:ascii="Times New Roman" w:hAnsi="Times New Roman" w:cs="Times New Roman"/>
          <w:lang w:val="ru-RU"/>
        </w:rPr>
        <w:t xml:space="preserve"> Петканова, Донка. Старобългарска литература </w:t>
      </w:r>
      <w:r w:rsidRPr="00A846D5">
        <w:rPr>
          <w:rFonts w:ascii="Times New Roman" w:hAnsi="Times New Roman" w:cs="Times New Roman"/>
        </w:rPr>
        <w:t>IX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в., София, 1992.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Попруженко 1905:</w:t>
      </w:r>
      <w:r w:rsidRPr="00A846D5">
        <w:rPr>
          <w:rFonts w:ascii="Times New Roman" w:hAnsi="Times New Roman" w:cs="Times New Roman"/>
          <w:lang w:val="ru-RU"/>
        </w:rPr>
        <w:t xml:space="preserve"> Попруженко, М. Абагаръ (Изъ истор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>я болгарскаго народа). – В: Извест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>я отдýлен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>я русскаго языка и словесности императорской академ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>и наукъ</w:t>
      </w:r>
    </w:p>
    <w:p w:rsidR="00A846D5" w:rsidRPr="00A846D5" w:rsidRDefault="00A846D5" w:rsidP="00A846D5">
      <w:pPr>
        <w:ind w:left="360"/>
        <w:rPr>
          <w:rStyle w:val="ac"/>
          <w:i w:val="0"/>
          <w:lang w:val="ru-RU"/>
        </w:rPr>
      </w:pPr>
      <w:r w:rsidRPr="00A846D5">
        <w:rPr>
          <w:rStyle w:val="ac"/>
          <w:b/>
          <w:lang w:val="ru-RU"/>
        </w:rPr>
        <w:t>Примов 1948:</w:t>
      </w:r>
      <w:r w:rsidRPr="00A846D5">
        <w:rPr>
          <w:rStyle w:val="ac"/>
          <w:lang w:val="ru-RU"/>
        </w:rPr>
        <w:t xml:space="preserve"> Примов, Борислав. Българи, гърци и латинци в Пловдив през 1204-1205 г. Ролята на богомилите. – В: Известия на българското историческо дружество, кн. </w:t>
      </w:r>
      <w:r w:rsidRPr="00A846D5">
        <w:rPr>
          <w:rStyle w:val="ac"/>
        </w:rPr>
        <w:t>XXII</w:t>
      </w:r>
      <w:r w:rsidRPr="00A846D5">
        <w:rPr>
          <w:rStyle w:val="ac"/>
          <w:lang w:val="ru-RU"/>
        </w:rPr>
        <w:t>-</w:t>
      </w:r>
      <w:r w:rsidRPr="00A846D5">
        <w:rPr>
          <w:rStyle w:val="ac"/>
        </w:rPr>
        <w:t>XXIV</w:t>
      </w:r>
      <w:r w:rsidRPr="00A846D5">
        <w:rPr>
          <w:rStyle w:val="ac"/>
          <w:lang w:val="ru-RU"/>
        </w:rPr>
        <w:t>, София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Пундев 1924:</w:t>
      </w:r>
      <w:r w:rsidRPr="00A846D5">
        <w:rPr>
          <w:rFonts w:ascii="Times New Roman" w:hAnsi="Times New Roman" w:cs="Times New Roman"/>
          <w:lang w:val="ru-RU"/>
        </w:rPr>
        <w:t xml:space="preserve"> Пундев, В. Сборникът „Абагар” от епископ Филип Станиславов. – Годишник на Народната библиотека в Пловдив за 1924 г- Пловдив, 1926, с. 289-337.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Радева 1991:</w:t>
      </w:r>
      <w:r w:rsidRPr="00A846D5">
        <w:rPr>
          <w:rFonts w:ascii="Times New Roman" w:hAnsi="Times New Roman" w:cs="Times New Roman"/>
          <w:lang w:val="ru-RU"/>
        </w:rPr>
        <w:t xml:space="preserve"> Радева, Василка. Словообразуването в българския книжовен език. С. 1991.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Радева 2015:</w:t>
      </w:r>
      <w:r w:rsidRPr="00A846D5">
        <w:rPr>
          <w:rFonts w:ascii="Times New Roman" w:hAnsi="Times New Roman" w:cs="Times New Roman"/>
          <w:lang w:val="ru-RU"/>
        </w:rPr>
        <w:t xml:space="preserve"> Радева, Д. Павликяни и павликянство в българските земи. Архетип и повторения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в., С., 2015.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Радониħ 1921: </w:t>
      </w:r>
      <w:r w:rsidRPr="00A846D5">
        <w:rPr>
          <w:rFonts w:ascii="Times New Roman" w:hAnsi="Times New Roman" w:cs="Times New Roman"/>
          <w:lang w:val="ru-RU"/>
        </w:rPr>
        <w:t xml:space="preserve">Радониħ,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ован. Римокатоличка црква у краљевини срба, хрвата и словенаца. Београд, 1921.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 xml:space="preserve">Радониħ 1921: </w:t>
      </w:r>
      <w:r w:rsidRPr="00A846D5">
        <w:rPr>
          <w:rFonts w:ascii="Times New Roman" w:hAnsi="Times New Roman" w:cs="Times New Roman"/>
          <w:lang w:val="ru-RU"/>
        </w:rPr>
        <w:t xml:space="preserve">Радониħ,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>ован. Штампари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>е и школе римске кури</w:t>
      </w:r>
      <w:r w:rsidRPr="00A846D5">
        <w:rPr>
          <w:rFonts w:ascii="Times New Roman" w:hAnsi="Times New Roman" w:cs="Times New Roman"/>
        </w:rPr>
        <w:t>je</w:t>
      </w:r>
      <w:r w:rsidRPr="00A846D5">
        <w:rPr>
          <w:rFonts w:ascii="Times New Roman" w:hAnsi="Times New Roman" w:cs="Times New Roman"/>
          <w:lang w:val="ru-RU"/>
        </w:rPr>
        <w:t xml:space="preserve"> у Итали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и и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ужнословенским земљама у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веку. Белград, 1949.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 xml:space="preserve">Радониħ 1950: </w:t>
      </w:r>
      <w:r w:rsidRPr="00A846D5">
        <w:rPr>
          <w:rFonts w:ascii="Times New Roman" w:hAnsi="Times New Roman" w:cs="Times New Roman"/>
          <w:lang w:val="ru-RU"/>
        </w:rPr>
        <w:t xml:space="preserve">Радониħ,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>ован. Римска кури</w:t>
      </w:r>
      <w:r w:rsidRPr="00A846D5">
        <w:rPr>
          <w:rFonts w:ascii="Times New Roman" w:hAnsi="Times New Roman" w:cs="Times New Roman"/>
        </w:rPr>
        <w:t>ja</w:t>
      </w:r>
      <w:r w:rsidRPr="00A846D5">
        <w:rPr>
          <w:rFonts w:ascii="Times New Roman" w:hAnsi="Times New Roman" w:cs="Times New Roman"/>
          <w:lang w:val="ru-RU"/>
        </w:rPr>
        <w:t xml:space="preserve"> и 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ужнословеске земље от </w:t>
      </w:r>
      <w:r w:rsidRPr="00A846D5">
        <w:rPr>
          <w:rFonts w:ascii="Times New Roman" w:hAnsi="Times New Roman" w:cs="Times New Roman"/>
        </w:rPr>
        <w:t>XVI</w:t>
      </w:r>
      <w:r w:rsidRPr="00A846D5">
        <w:rPr>
          <w:rFonts w:ascii="Times New Roman" w:hAnsi="Times New Roman" w:cs="Times New Roman"/>
          <w:lang w:val="ru-RU"/>
        </w:rPr>
        <w:t xml:space="preserve"> до </w:t>
      </w:r>
      <w:r w:rsidRPr="00A846D5">
        <w:rPr>
          <w:rFonts w:ascii="Times New Roman" w:hAnsi="Times New Roman" w:cs="Times New Roman"/>
        </w:rPr>
        <w:t>XIX</w:t>
      </w:r>
      <w:r w:rsidRPr="00A846D5">
        <w:rPr>
          <w:rFonts w:ascii="Times New Roman" w:hAnsi="Times New Roman" w:cs="Times New Roman"/>
          <w:lang w:val="ru-RU"/>
        </w:rPr>
        <w:t xml:space="preserve"> века. Београд, 1950.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Райков 1966: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Райков, Б. Към въпроса за мястото на „Абагара” в старата българска литература. – Известия на Института за литература, 1966, кн. 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>-</w:t>
      </w:r>
      <w:r w:rsidRPr="00A846D5">
        <w:rPr>
          <w:rStyle w:val="st"/>
          <w:rFonts w:ascii="Times New Roman" w:hAnsi="Times New Roman" w:cs="Times New Roman"/>
        </w:rPr>
        <w:t>XIX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с. 279-286.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Райков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Райков, Б. Предговор към Абагар на Филип Станиславов. Рим, 1651. Фототипно издание. София: Народна просвета, 1979, с. 7-37.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Райков 1985: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Райков, Божидар. Развой на българското кирилско писмо през Средновековието. – В: Славянска палеография и дипломатика, С., 2/1985.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Ремнева 1993: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Ремнева, М. Л. Литературный язык донационального периода и его грамматическая норма. – в: Исследования по славянскому историческому языкознанию, Московского университета, 1993, с. 111-117.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Русек 1987: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Русек, Йежи. Формиране на лексиката на съвременния български език. – В: Втори международен конгрес по българистика. Доклади – 2. История на българския език, С., 1987, 141-150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Сандић 1866:</w:t>
      </w:r>
      <w:r w:rsidRPr="00A846D5">
        <w:rPr>
          <w:rFonts w:ascii="Times New Roman" w:hAnsi="Times New Roman" w:cs="Times New Roman"/>
          <w:lang w:val="ru-RU"/>
        </w:rPr>
        <w:t xml:space="preserve"> Сандић, Александар. Кратак извешта</w:t>
      </w:r>
      <w:r w:rsidRPr="00A846D5">
        <w:rPr>
          <w:rFonts w:ascii="Times New Roman" w:hAnsi="Times New Roman" w:cs="Times New Roman"/>
        </w:rPr>
        <w:t>j</w:t>
      </w:r>
      <w:r w:rsidRPr="00A846D5">
        <w:rPr>
          <w:rFonts w:ascii="Times New Roman" w:hAnsi="Times New Roman" w:cs="Times New Roman"/>
          <w:lang w:val="ru-RU"/>
        </w:rPr>
        <w:t xml:space="preserve"> о ста</w:t>
      </w:r>
      <w:r w:rsidRPr="00A846D5">
        <w:rPr>
          <w:rStyle w:val="st"/>
          <w:rFonts w:ascii="Times New Roman" w:hAnsi="Times New Roman" w:cs="Times New Roman"/>
          <w:lang w:val="ru-RU"/>
        </w:rPr>
        <w:t>њу расе</w:t>
      </w:r>
      <w:r w:rsidRPr="00A846D5">
        <w:rPr>
          <w:rStyle w:val="st"/>
          <w:rFonts w:ascii="Times New Roman" w:hAnsi="Times New Roman" w:cs="Times New Roman"/>
        </w:rPr>
        <w:t>j</w:t>
      </w:r>
      <w:r w:rsidRPr="00A846D5">
        <w:rPr>
          <w:rStyle w:val="st"/>
          <w:rFonts w:ascii="Times New Roman" w:hAnsi="Times New Roman" w:cs="Times New Roman"/>
          <w:lang w:val="ru-RU"/>
        </w:rPr>
        <w:t>анога многобро</w:t>
      </w:r>
      <w:r w:rsidRPr="00A846D5">
        <w:rPr>
          <w:rStyle w:val="st"/>
          <w:rFonts w:ascii="Times New Roman" w:hAnsi="Times New Roman" w:cs="Times New Roman"/>
        </w:rPr>
        <w:t>j</w:t>
      </w:r>
      <w:r w:rsidRPr="00A846D5">
        <w:rPr>
          <w:rStyle w:val="st"/>
          <w:rFonts w:ascii="Times New Roman" w:hAnsi="Times New Roman" w:cs="Times New Roman"/>
          <w:lang w:val="ru-RU"/>
        </w:rPr>
        <w:t>нога илирскога народа по цар и краљ наследничкит земљама. Беч: Штампари</w:t>
      </w:r>
      <w:r w:rsidRPr="00A846D5">
        <w:rPr>
          <w:rStyle w:val="st"/>
          <w:rFonts w:ascii="Times New Roman" w:hAnsi="Times New Roman" w:cs="Times New Roman"/>
        </w:rPr>
        <w:t>j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а и издање </w:t>
      </w:r>
      <w:r w:rsidRPr="00A846D5">
        <w:rPr>
          <w:rStyle w:val="st"/>
          <w:rFonts w:ascii="Times New Roman" w:hAnsi="Times New Roman" w:cs="Times New Roman"/>
        </w:rPr>
        <w:t>je</w:t>
      </w:r>
      <w:r w:rsidRPr="00A846D5">
        <w:rPr>
          <w:rStyle w:val="st"/>
          <w:rFonts w:ascii="Times New Roman" w:hAnsi="Times New Roman" w:cs="Times New Roman"/>
          <w:lang w:val="ru-RU"/>
        </w:rPr>
        <w:t>рменскога манастира, 1866.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Игов 2001:</w:t>
      </w:r>
      <w:r w:rsidRPr="00A846D5">
        <w:rPr>
          <w:rFonts w:ascii="Times New Roman" w:hAnsi="Times New Roman" w:cs="Times New Roman"/>
          <w:lang w:val="ru-RU"/>
        </w:rPr>
        <w:t xml:space="preserve"> Светлозар Игов, История на българската литература, С., 2001.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Селимски 1974:</w:t>
      </w:r>
      <w:r w:rsidRPr="00A846D5">
        <w:rPr>
          <w:rFonts w:ascii="Times New Roman" w:hAnsi="Times New Roman" w:cs="Times New Roman"/>
          <w:lang w:val="ru-RU"/>
        </w:rPr>
        <w:t xml:space="preserve"> Селимски, Людвиг. Българската диалектна фонемна промяна è&gt;ù. – В: В памет на проф. д-р Стойко Стойков. Езиковедски изследвания, София, 1974, 183-187.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Селимски 1990:</w:t>
      </w:r>
      <w:r w:rsidRPr="00A846D5">
        <w:rPr>
          <w:rFonts w:ascii="Times New Roman" w:hAnsi="Times New Roman" w:cs="Times New Roman"/>
          <w:lang w:val="ru-RU"/>
        </w:rPr>
        <w:t xml:space="preserve"> Селимски, Людвиг. Прилагателните имена небесен и небески в българския език и в другите славянски езици - SlawSpr 20, 1990, с 43­51.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Селимски 2004:</w:t>
      </w:r>
      <w:r w:rsidRPr="00A846D5">
        <w:rPr>
          <w:rFonts w:ascii="Times New Roman" w:hAnsi="Times New Roman" w:cs="Times New Roman"/>
          <w:lang w:val="ru-RU"/>
        </w:rPr>
        <w:t xml:space="preserve"> Селимски, Людвиг. Прилагателното небески в банатския говор и у българските католици не е архаизъм, а нововъведение. – В: Български език, 51/4, 2004, 59­63.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  <w:lang w:val="ru-RU"/>
        </w:rPr>
        <w:t>Селимски 2017:</w:t>
      </w:r>
      <w:r w:rsidRPr="00A846D5">
        <w:rPr>
          <w:rFonts w:ascii="Times New Roman" w:hAnsi="Times New Roman" w:cs="Times New Roman"/>
          <w:lang w:val="ru-RU"/>
        </w:rPr>
        <w:t xml:space="preserve"> За няколко думи с неясна или спорна етимология. - </w:t>
      </w:r>
      <w:r w:rsidRPr="00A846D5">
        <w:rPr>
          <w:rFonts w:ascii="Times New Roman" w:hAnsi="Times New Roman" w:cs="Times New Roman"/>
          <w:lang w:val="bg-BG"/>
        </w:rPr>
        <w:t>В: Доклади от Международната юбилейна конференция на Института за български език „Проф. Любомир Андрейчин“, 154-167, онлайн издание, 167</w:t>
      </w:r>
      <w:r w:rsidRPr="00A846D5">
        <w:rPr>
          <w:rFonts w:ascii="Times New Roman" w:hAnsi="Times New Roman" w:cs="Times New Roman"/>
          <w:lang w:val="ru-RU"/>
        </w:rPr>
        <w:t>­</w:t>
      </w:r>
      <w:r w:rsidRPr="00A846D5">
        <w:rPr>
          <w:rFonts w:ascii="Times New Roman" w:hAnsi="Times New Roman" w:cs="Times New Roman"/>
          <w:lang w:val="bg-BG"/>
        </w:rPr>
        <w:t xml:space="preserve">176.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Симеонов 1968: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Симеонов, Б. Към въпроса за ранните латински заемки в старобългарски. – Славянска филология, т. 10, 1968, 121-131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Синьорини 1992/1993: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Синьорини, Симонета. Проблема книжности и некнижности в языке Росии первой половины 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века. – </w:t>
      </w:r>
      <w:r w:rsidRPr="00A846D5">
        <w:rPr>
          <w:rStyle w:val="st"/>
          <w:rFonts w:ascii="Times New Roman" w:hAnsi="Times New Roman" w:cs="Times New Roman"/>
        </w:rPr>
        <w:t>In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: </w:t>
      </w:r>
      <w:r w:rsidRPr="00A846D5">
        <w:rPr>
          <w:rStyle w:val="st"/>
          <w:rFonts w:ascii="Times New Roman" w:hAnsi="Times New Roman" w:cs="Times New Roman"/>
        </w:rPr>
        <w:t>Ricerche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</w:rPr>
        <w:t>Slavistiche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</w:t>
      </w:r>
      <w:r w:rsidRPr="00A846D5">
        <w:rPr>
          <w:rStyle w:val="st"/>
          <w:rFonts w:ascii="Times New Roman" w:hAnsi="Times New Roman" w:cs="Times New Roman"/>
        </w:rPr>
        <w:t>Vol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</w:t>
      </w:r>
      <w:r w:rsidRPr="00A846D5">
        <w:rPr>
          <w:rStyle w:val="st"/>
          <w:rFonts w:ascii="Times New Roman" w:hAnsi="Times New Roman" w:cs="Times New Roman"/>
        </w:rPr>
        <w:t>XXXIX</w:t>
      </w:r>
      <w:r w:rsidRPr="00A846D5">
        <w:rPr>
          <w:rStyle w:val="st"/>
          <w:rFonts w:ascii="Times New Roman" w:hAnsi="Times New Roman" w:cs="Times New Roman"/>
          <w:lang w:val="ru-RU"/>
        </w:rPr>
        <w:t>-</w:t>
      </w:r>
      <w:r w:rsidRPr="00A846D5">
        <w:rPr>
          <w:rStyle w:val="st"/>
          <w:rFonts w:ascii="Times New Roman" w:hAnsi="Times New Roman" w:cs="Times New Roman"/>
        </w:rPr>
        <w:t>XL</w:t>
      </w:r>
      <w:r w:rsidRPr="00A846D5">
        <w:rPr>
          <w:rStyle w:val="st"/>
          <w:rFonts w:ascii="Times New Roman" w:hAnsi="Times New Roman" w:cs="Times New Roman"/>
          <w:lang w:val="ru-RU"/>
        </w:rPr>
        <w:t>, 1992-1993, 49-65.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lastRenderedPageBreak/>
        <w:t>Сотиров 1989:</w:t>
      </w:r>
      <w:r w:rsidRPr="00A846D5">
        <w:rPr>
          <w:rFonts w:ascii="Times New Roman" w:hAnsi="Times New Roman" w:cs="Times New Roman"/>
          <w:lang w:val="ru-RU"/>
        </w:rPr>
        <w:t xml:space="preserve"> Сотиров, Ив. За създаването на Чипровци и проникването на католицизма в северозападна България. – В: Чипровци 1688-1988. Сборник, посветен на 300-годишнината от Чипровското въстание. С., 1989, 27-60.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Списаревска 1983:</w:t>
      </w:r>
      <w:r w:rsidRPr="00A846D5">
        <w:rPr>
          <w:rFonts w:ascii="Times New Roman" w:hAnsi="Times New Roman" w:cs="Times New Roman"/>
          <w:lang w:val="ru-RU"/>
        </w:rPr>
        <w:t xml:space="preserve"> Списаревска, Й. Българската интелигенция през първите десетилетия на 17 век и Италия. – В: Проблеми на културата, 1983, 5, 80-90.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Списаревска 2004:</w:t>
      </w:r>
      <w:r w:rsidRPr="00A846D5">
        <w:rPr>
          <w:rFonts w:ascii="Times New Roman" w:hAnsi="Times New Roman" w:cs="Times New Roman"/>
          <w:lang w:val="ru-RU"/>
        </w:rPr>
        <w:t xml:space="preserve"> Списаревска, Й. Българите католици. – В: История на българите. Т. </w:t>
      </w:r>
      <w:r w:rsidRPr="00A846D5">
        <w:rPr>
          <w:rFonts w:ascii="Times New Roman" w:hAnsi="Times New Roman" w:cs="Times New Roman"/>
        </w:rPr>
        <w:t>II</w:t>
      </w:r>
      <w:r w:rsidRPr="00A846D5">
        <w:rPr>
          <w:rFonts w:ascii="Times New Roman" w:hAnsi="Times New Roman" w:cs="Times New Roman"/>
          <w:lang w:val="ru-RU"/>
        </w:rPr>
        <w:t xml:space="preserve"> Късно средновекодие и Възраждане, под. Ред. На чл. кор. На БАН проф. Георги Марков, С., 2004, 238-279.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Стаменов 2011:</w:t>
      </w:r>
      <w:r w:rsidRPr="00A846D5">
        <w:rPr>
          <w:rFonts w:ascii="Times New Roman" w:hAnsi="Times New Roman" w:cs="Times New Roman"/>
          <w:lang w:val="ru-RU"/>
        </w:rPr>
        <w:t xml:space="preserve"> Стаменов, Максим. Съдбата на турцизмите в българския език и в българската култура, С., 2011.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Станимиров 1993:</w:t>
      </w:r>
      <w:r w:rsidRPr="00A846D5">
        <w:rPr>
          <w:rFonts w:ascii="Times New Roman" w:hAnsi="Times New Roman" w:cs="Times New Roman"/>
          <w:lang w:val="ru-RU"/>
        </w:rPr>
        <w:t xml:space="preserve"> Станимиров, Св. Документи за католическа дейност в България през 17 век. Съст. Б. Примов, П. Сарийски, М. Йовков; ред. Св. Станимиров, С., 1993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Станимиров 1988: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Станимиров, Свилен. Политическата дейност на българите католици през 30-те -70-те години на </w:t>
      </w:r>
      <w:r w:rsidRPr="00A846D5">
        <w:rPr>
          <w:rStyle w:val="st"/>
          <w:rFonts w:ascii="Times New Roman" w:hAnsi="Times New Roman" w:cs="Times New Roman"/>
        </w:rPr>
        <w:t>XVII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Към историята на българската антиосманска съпротива, С., 1988.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Станков 1980: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Станков, Валентин. Българското възраждане и формирането на новобългарския книжовен език. – В: Български език, 1, 1980, 6-15.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Станчев 1975:</w:t>
      </w:r>
      <w:r w:rsidRPr="00A846D5">
        <w:rPr>
          <w:rFonts w:ascii="Times New Roman" w:hAnsi="Times New Roman" w:cs="Times New Roman"/>
          <w:lang w:val="ru-RU"/>
        </w:rPr>
        <w:t xml:space="preserve"> Станчев, Красимир. Поезията на българските павликяни. – В:  Литературна мисъл, 1975, 1, с. 63-71.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Станчев 1981:</w:t>
      </w:r>
      <w:r w:rsidRPr="00A846D5">
        <w:rPr>
          <w:rFonts w:ascii="Times New Roman" w:hAnsi="Times New Roman" w:cs="Times New Roman"/>
          <w:lang w:val="ru-RU"/>
        </w:rPr>
        <w:t xml:space="preserve"> Станчев, Красимир. Литературата на българите католици през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и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век и преходът от Средновековие към Възраждане. – В: Литературна мисъл, кн. 3, София, 1981, 3-11.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Станчев 1988:</w:t>
      </w:r>
      <w:r w:rsidRPr="00A846D5">
        <w:rPr>
          <w:rFonts w:ascii="Times New Roman" w:hAnsi="Times New Roman" w:cs="Times New Roman"/>
          <w:lang w:val="ru-RU"/>
        </w:rPr>
        <w:t xml:space="preserve"> Станчев, Красимир. Поезията на българите католици през 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XIX</w:t>
      </w:r>
      <w:r w:rsidRPr="00A846D5">
        <w:rPr>
          <w:rFonts w:ascii="Times New Roman" w:hAnsi="Times New Roman" w:cs="Times New Roman"/>
          <w:lang w:val="ru-RU"/>
        </w:rPr>
        <w:t xml:space="preserve"> век и въпросът за нейните образци. – В: България, Италия и балканите. Обществено-исторически и културно-естетически взаимоотношения </w:t>
      </w:r>
      <w:r w:rsidRPr="00A846D5">
        <w:rPr>
          <w:rFonts w:ascii="Times New Roman" w:hAnsi="Times New Roman" w:cs="Times New Roman"/>
        </w:rPr>
        <w:t>XV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XX</w:t>
      </w:r>
      <w:r w:rsidRPr="00A846D5">
        <w:rPr>
          <w:rFonts w:ascii="Times New Roman" w:hAnsi="Times New Roman" w:cs="Times New Roman"/>
          <w:lang w:val="ru-RU"/>
        </w:rPr>
        <w:t xml:space="preserve"> в., С., 1988</w:t>
      </w:r>
      <w:r w:rsidRPr="00A846D5">
        <w:rPr>
          <w:rFonts w:ascii="Times New Roman" w:hAnsi="Times New Roman" w:cs="Times New Roman"/>
        </w:rPr>
        <w:t xml:space="preserve">, </w:t>
      </w:r>
      <w:r w:rsidRPr="00A846D5">
        <w:rPr>
          <w:rFonts w:ascii="Times New Roman" w:hAnsi="Times New Roman" w:cs="Times New Roman"/>
          <w:lang w:val="bg-BG"/>
        </w:rPr>
        <w:t>с. 155-159</w:t>
      </w:r>
      <w:r w:rsidRPr="00A846D5">
        <w:rPr>
          <w:rFonts w:ascii="Times New Roman" w:hAnsi="Times New Roman" w:cs="Times New Roman"/>
          <w:lang w:val="ru-RU"/>
        </w:rPr>
        <w:t xml:space="preserve">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>Станчев 1995:</w:t>
      </w:r>
      <w:r w:rsidRPr="00A846D5">
        <w:rPr>
          <w:rFonts w:ascii="Times New Roman" w:hAnsi="Times New Roman" w:cs="Times New Roman"/>
          <w:lang w:val="ru-RU"/>
        </w:rPr>
        <w:t xml:space="preserve"> Станчев, Красимир. Отец Едуардо от Торино и българската павликянска книжнина. – В: Доклади от Петия Българо-италиански симпозиум, Пиза, 24-28 септ. 1990, 169-181.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highlight w:val="red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Станчев 1998:</w:t>
      </w:r>
      <w:r w:rsidRPr="00A846D5">
        <w:rPr>
          <w:rFonts w:ascii="Times New Roman" w:hAnsi="Times New Roman" w:cs="Times New Roman"/>
          <w:lang w:val="ru-RU"/>
        </w:rPr>
        <w:t xml:space="preserve"> Станчев, Красимир. Някои уточнения относно историогеографските съчинения на Петър Богдан Бакшич – </w:t>
      </w:r>
      <w:r w:rsidRPr="00A846D5">
        <w:rPr>
          <w:rFonts w:ascii="Times New Roman" w:hAnsi="Times New Roman" w:cs="Times New Roman"/>
        </w:rPr>
        <w:t>Paleobulgarica</w:t>
      </w:r>
      <w:r w:rsidRPr="00A846D5">
        <w:rPr>
          <w:rFonts w:ascii="Times New Roman" w:hAnsi="Times New Roman" w:cs="Times New Roman"/>
          <w:lang w:val="ru-RU"/>
        </w:rPr>
        <w:t>, 22, 1998, № 2, 128-132.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  <w:lang w:val="bg-BG"/>
        </w:rPr>
        <w:t>Станчев 2011:</w:t>
      </w:r>
      <w:r w:rsidRPr="00A846D5">
        <w:rPr>
          <w:rFonts w:ascii="Times New Roman" w:hAnsi="Times New Roman" w:cs="Times New Roman"/>
          <w:lang w:val="bg-BG"/>
        </w:rPr>
        <w:t xml:space="preserve"> Станчев, Красимир. Литературата на българите-католици: маргинална за изтока, периферна за запада, но индикатор за бъдещия модел на българското развитие. – В: Маргиналното в литературата, С., 2011, 192-207.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Старобългарска литература 2003:</w:t>
      </w:r>
      <w:r w:rsidRPr="00A846D5">
        <w:rPr>
          <w:rFonts w:ascii="Times New Roman" w:hAnsi="Times New Roman" w:cs="Times New Roman"/>
          <w:lang w:val="ru-RU"/>
        </w:rPr>
        <w:t xml:space="preserve"> Старобългарска литература. Енциклопедичен речник, Велико Търново, 2003.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lastRenderedPageBreak/>
        <w:t>Стойков 1947: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Стойков, Стойко. Книжовен език и народни говори. – В: Език и литература, кн. 1/1947, стр. 37-41.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Стойков 1954: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Стойков, Стойко. Българската правописна и графическа система. – В: Език и литература, кн. 1, 1954, стр. 117-126.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Стойков 1997:</w:t>
      </w:r>
      <w:r w:rsidRPr="00A846D5">
        <w:rPr>
          <w:rFonts w:ascii="Times New Roman" w:hAnsi="Times New Roman" w:cs="Times New Roman"/>
          <w:lang w:val="ru-RU"/>
        </w:rPr>
        <w:t xml:space="preserve"> Стойков, Стойко. Българска диалектология, София, 1962.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Стойков 1967:</w:t>
      </w:r>
      <w:r w:rsidRPr="00A846D5">
        <w:rPr>
          <w:rFonts w:ascii="Times New Roman" w:hAnsi="Times New Roman" w:cs="Times New Roman"/>
          <w:lang w:val="ru-RU"/>
        </w:rPr>
        <w:t xml:space="preserve"> Стойков, Стойко. Банатският говор, Трудове по българска диалектология, книга трета, София, 1967.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Стойков 1968:</w:t>
      </w:r>
      <w:r w:rsidRPr="00A846D5">
        <w:rPr>
          <w:rFonts w:ascii="Times New Roman" w:hAnsi="Times New Roman" w:cs="Times New Roman"/>
          <w:lang w:val="ru-RU"/>
        </w:rPr>
        <w:t xml:space="preserve"> Стойков, Стойко. Лексиката на банатския говор, С., 1968 г.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Стоянов 1957:</w:t>
      </w:r>
      <w:r w:rsidRPr="00A846D5">
        <w:rPr>
          <w:rFonts w:ascii="Times New Roman" w:hAnsi="Times New Roman" w:cs="Times New Roman"/>
          <w:lang w:val="ru-RU"/>
        </w:rPr>
        <w:t xml:space="preserve"> Стоянов, М. Българска възрожденска книжнина, т. 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>, С., 1957.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Стоянов, Кодов 1971:</w:t>
      </w:r>
      <w:r w:rsidRPr="00A846D5">
        <w:rPr>
          <w:rFonts w:ascii="Times New Roman" w:hAnsi="Times New Roman" w:cs="Times New Roman"/>
          <w:lang w:val="ru-RU"/>
        </w:rPr>
        <w:t xml:space="preserve"> Стоянов, М., Хр. Кодов, Опис на славянските ръкописи в Софийската народна библиотека, т. 4, С., 1971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Стоянов 1957-1958:</w:t>
      </w:r>
      <w:r w:rsidRPr="00A846D5">
        <w:rPr>
          <w:rFonts w:ascii="Times New Roman" w:hAnsi="Times New Roman" w:cs="Times New Roman"/>
          <w:lang w:val="ru-RU"/>
        </w:rPr>
        <w:t xml:space="preserve"> Стоянов, Маньо. Българска павликянска история. – В: Известия на Държавна библиотека „В. Коларов“, 1957–1958.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ru-RU"/>
        </w:rPr>
        <w:t>Стоянова 2012:</w:t>
      </w:r>
      <w:r w:rsidRPr="00A846D5">
        <w:rPr>
          <w:rFonts w:ascii="Times New Roman" w:hAnsi="Times New Roman" w:cs="Times New Roman"/>
          <w:lang w:val="ru-RU"/>
        </w:rPr>
        <w:t xml:space="preserve"> Стоянова, Елена. Графични системи и правописни принципи в сръбския и хърватския език, Благоевград 2012.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</w:rPr>
        <w:t>Такела 1894</w:t>
      </w:r>
      <w:r w:rsidRPr="00A846D5">
        <w:rPr>
          <w:lang w:val="bg-BG"/>
        </w:rPr>
        <w:t xml:space="preserve">.  </w:t>
      </w:r>
      <w:r w:rsidRPr="00A846D5">
        <w:rPr>
          <w:rFonts w:ascii="Times New Roman" w:hAnsi="Times New Roman" w:cs="Times New Roman"/>
        </w:rPr>
        <w:t>Д. Е. Такела. Някогашните павликяни и сегашните католици в Пловдивско. –</w:t>
      </w:r>
      <w:r w:rsidRPr="00A846D5">
        <w:rPr>
          <w:rFonts w:ascii="Times New Roman" w:hAnsi="Times New Roman" w:cs="Times New Roman"/>
          <w:lang w:val="bg-BG"/>
        </w:rPr>
        <w:t xml:space="preserve"> В: </w:t>
      </w:r>
      <w:r w:rsidRPr="00A846D5">
        <w:rPr>
          <w:rFonts w:ascii="Times New Roman" w:hAnsi="Times New Roman" w:cs="Times New Roman"/>
        </w:rPr>
        <w:t xml:space="preserve"> СбНУНК, 1894, т. 11</w:t>
      </w:r>
      <w:r w:rsidRPr="00A846D5">
        <w:rPr>
          <w:rFonts w:ascii="Times New Roman" w:hAnsi="Times New Roman" w:cs="Times New Roman"/>
          <w:lang w:val="bg-BG"/>
        </w:rPr>
        <w:t>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Телбизов 1981: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Телбизов Карол. Чипровската книжовна школа. Обзорен библиографски опис. – В: Литературна мисъл, 6, 1981, 121-138.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Телбизов 1984:</w:t>
      </w:r>
      <w:r w:rsidRPr="00A846D5">
        <w:rPr>
          <w:rFonts w:ascii="Times New Roman" w:hAnsi="Times New Roman" w:cs="Times New Roman"/>
          <w:lang w:val="ru-RU"/>
        </w:rPr>
        <w:t xml:space="preserve"> Телбизов, К. Банатската българска книжнина (Обзорен библиографски очерк) – Литературна мисъл, 1984, 2, с. 127-142.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Телбизов 1979:</w:t>
      </w:r>
      <w:r w:rsidRPr="00A846D5">
        <w:rPr>
          <w:rFonts w:ascii="Times New Roman" w:hAnsi="Times New Roman" w:cs="Times New Roman"/>
          <w:lang w:val="ru-RU"/>
        </w:rPr>
        <w:t xml:space="preserve"> Телбизов, К. Българската регионална художествена литература в Банат – Език и литература, 1979, кн. 4, с. 60-70.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Телбизов 1984:</w:t>
      </w:r>
      <w:r w:rsidRPr="00A846D5">
        <w:rPr>
          <w:rFonts w:ascii="Times New Roman" w:hAnsi="Times New Roman" w:cs="Times New Roman"/>
          <w:lang w:val="ru-RU"/>
        </w:rPr>
        <w:t xml:space="preserve"> Телбизов, К. Българското просветно дело в Банат през 18 и 19 в. – Исторически преглед, 1984, кн. 1, с. 63-74.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Телбизов 1945:</w:t>
      </w:r>
      <w:r w:rsidRPr="00A846D5">
        <w:rPr>
          <w:rFonts w:ascii="Times New Roman" w:hAnsi="Times New Roman" w:cs="Times New Roman"/>
          <w:lang w:val="ru-RU"/>
        </w:rPr>
        <w:t xml:space="preserve"> Телбизов, К. Общинското самоуправление на банатските български общини под австрийска и унгарска власт (правно-историчеки аспекти), Варна, 1945.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Телбизов 1989: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Телбизов, Карол. Кирило-методиевите традиции и трасилванските и банатските български католици (</w:t>
      </w:r>
      <w:r w:rsidRPr="00A846D5">
        <w:rPr>
          <w:rStyle w:val="st"/>
          <w:rFonts w:ascii="Times New Roman" w:hAnsi="Times New Roman" w:cs="Times New Roman"/>
        </w:rPr>
        <w:t>XVIII</w:t>
      </w:r>
      <w:r w:rsidRPr="00A846D5">
        <w:rPr>
          <w:rStyle w:val="st"/>
          <w:rFonts w:ascii="Times New Roman" w:hAnsi="Times New Roman" w:cs="Times New Roman"/>
          <w:lang w:val="ru-RU"/>
        </w:rPr>
        <w:t>-</w:t>
      </w:r>
      <w:r w:rsidRPr="00A846D5">
        <w:rPr>
          <w:rStyle w:val="st"/>
          <w:rFonts w:ascii="Times New Roman" w:hAnsi="Times New Roman" w:cs="Times New Roman"/>
        </w:rPr>
        <w:t>XX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в.) - В: Чипровци 1688-1988. Сборник, посветен на 300-годишнината от Чипровското въстание, С., 1989.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Тодоров 1962: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Тодоров, Л. По някои въпроси на българския книжовен език. – В: Български език, кн. 5/1962, стр. 419-434.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lastRenderedPageBreak/>
        <w:t>Тодоров 1965: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Тодоров, Л. По някои въпроси на българския литературен език от </w:t>
      </w:r>
      <w:r w:rsidRPr="00A846D5">
        <w:rPr>
          <w:rStyle w:val="st"/>
          <w:rFonts w:ascii="Times New Roman" w:hAnsi="Times New Roman" w:cs="Times New Roman"/>
        </w:rPr>
        <w:t>XIX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век. – В: Български език и литература, 4, 1965, 22-27.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Тодорова 1992</w:t>
      </w:r>
      <w:r w:rsidRPr="00A846D5">
        <w:rPr>
          <w:rFonts w:ascii="Times New Roman" w:hAnsi="Times New Roman" w:cs="Times New Roman"/>
          <w:lang w:val="ru-RU"/>
        </w:rPr>
        <w:t xml:space="preserve">: Тодорова, Олга. О противоречиях межд православными и католиками в Болгарии в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веке. – В: </w:t>
      </w:r>
      <w:r w:rsidRPr="00A846D5">
        <w:rPr>
          <w:rFonts w:ascii="Times New Roman" w:hAnsi="Times New Roman" w:cs="Times New Roman"/>
        </w:rPr>
        <w:t>Bulgarian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Historical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Review</w:t>
      </w:r>
      <w:r w:rsidRPr="00A846D5">
        <w:rPr>
          <w:rFonts w:ascii="Times New Roman" w:hAnsi="Times New Roman" w:cs="Times New Roman"/>
          <w:lang w:val="ru-RU"/>
        </w:rPr>
        <w:t xml:space="preserve">, бр. 3, С., 1992, с. 9-31. 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Толстой 1988:</w:t>
      </w:r>
      <w:r w:rsidRPr="00A846D5">
        <w:rPr>
          <w:rFonts w:ascii="Times New Roman" w:hAnsi="Times New Roman" w:cs="Times New Roman"/>
          <w:lang w:val="ru-RU"/>
        </w:rPr>
        <w:t xml:space="preserve"> Толстой, Н. И. История и структура славянских литературных языков. Москва, Наука, 1988.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Толстой 1995: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Толстой, Н. И. 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Slavia Orthodoxa 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и </w:t>
      </w:r>
      <w:r w:rsidRPr="00A846D5">
        <w:rPr>
          <w:rStyle w:val="st"/>
          <w:rFonts w:ascii="Times New Roman" w:hAnsi="Times New Roman" w:cs="Times New Roman"/>
          <w:lang w:val="it-IT"/>
        </w:rPr>
        <w:t>Slavia Latina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Общее и различное в литературно-языковой ситуации (опыт предварителньной оценки). – В: </w:t>
      </w:r>
      <w:r w:rsidRPr="00A846D5">
        <w:rPr>
          <w:rStyle w:val="st"/>
          <w:rFonts w:ascii="Times New Roman" w:hAnsi="Times New Roman" w:cs="Times New Roman"/>
        </w:rPr>
        <w:t>Ricerche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</w:rPr>
        <w:t>Slavistiche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</w:t>
      </w:r>
      <w:r w:rsidRPr="00A846D5">
        <w:rPr>
          <w:rStyle w:val="st"/>
          <w:rFonts w:ascii="Times New Roman" w:hAnsi="Times New Roman" w:cs="Times New Roman"/>
        </w:rPr>
        <w:t>vol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. </w:t>
      </w:r>
      <w:r w:rsidRPr="00A846D5">
        <w:rPr>
          <w:rStyle w:val="st"/>
          <w:rFonts w:ascii="Times New Roman" w:hAnsi="Times New Roman" w:cs="Times New Roman"/>
        </w:rPr>
        <w:t>XLII</w:t>
      </w:r>
      <w:r w:rsidRPr="00A846D5">
        <w:rPr>
          <w:rStyle w:val="st"/>
          <w:rFonts w:ascii="Times New Roman" w:hAnsi="Times New Roman" w:cs="Times New Roman"/>
          <w:lang w:val="ru-RU"/>
        </w:rPr>
        <w:t>, 1995, 89-102.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Трайков 2000:</w:t>
      </w:r>
      <w:r w:rsidRPr="00A846D5">
        <w:rPr>
          <w:rFonts w:ascii="Times New Roman" w:hAnsi="Times New Roman" w:cs="Times New Roman"/>
          <w:lang w:val="ru-RU"/>
        </w:rPr>
        <w:t xml:space="preserve"> Трайков, Веселин. Андрия Качич Миошич и Паисий Хилендарски. – В: Българи и хървати през вековете. Андрия Качич Миошич и българите, С., 2000.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Фьойе  1985: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Фьойе, Жак. Зараждането на съвременния български език. – В: Език и литература, год. </w:t>
      </w:r>
      <w:r w:rsidRPr="00A846D5">
        <w:rPr>
          <w:rStyle w:val="st"/>
          <w:rFonts w:ascii="Times New Roman" w:hAnsi="Times New Roman" w:cs="Times New Roman"/>
        </w:rPr>
        <w:t>XL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, 1985, кн. 4, 1-8.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bg-BG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Цибранска-Костова 2007: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Цибранска-Костова, М. Етюди върху кирилската палеотипия </w:t>
      </w:r>
      <w:r w:rsidRPr="00A846D5">
        <w:rPr>
          <w:rStyle w:val="st"/>
          <w:rFonts w:ascii="Times New Roman" w:hAnsi="Times New Roman" w:cs="Times New Roman"/>
        </w:rPr>
        <w:t>XV- XVIII</w:t>
      </w:r>
      <w:r w:rsidRPr="00A846D5">
        <w:rPr>
          <w:rStyle w:val="st"/>
          <w:rFonts w:ascii="Times New Roman" w:hAnsi="Times New Roman" w:cs="Times New Roman"/>
          <w:lang w:val="bg-BG"/>
        </w:rPr>
        <w:t xml:space="preserve"> век, София, 2007.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bg-BG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 xml:space="preserve">Цибранска-Костова 2016: </w:t>
      </w:r>
      <w:r w:rsidRPr="00A846D5">
        <w:rPr>
          <w:rStyle w:val="st"/>
          <w:rFonts w:ascii="Times New Roman" w:hAnsi="Times New Roman" w:cs="Times New Roman"/>
          <w:lang w:val="bg-BG"/>
        </w:rPr>
        <w:t>Цибранска-Костова, М. Абагарът на Филип Станиславов: от артефакта към езиковия ресурс –ZESZYTYCYRYLO-METODIAŃSKIE – електронно научно списание на Института по славянски филологии UMCS. 2016, 5, 6–23. ISSN: 2449-8297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Цибранска-Костова, Абаджиева 2017:</w:t>
      </w:r>
      <w:r w:rsidRPr="00A846D5">
        <w:rPr>
          <w:rFonts w:ascii="Times New Roman" w:hAnsi="Times New Roman" w:cs="Times New Roman"/>
          <w:lang w:val="ru-RU"/>
        </w:rPr>
        <w:t xml:space="preserve"> Цибранска-Костова, Марияна, Абаджиева, Магдалена. За лексиката с чужд произход в католическата книжнина от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>–</w:t>
      </w:r>
      <w:r w:rsidRPr="00A846D5">
        <w:rPr>
          <w:rFonts w:ascii="Times New Roman" w:hAnsi="Times New Roman" w:cs="Times New Roman"/>
        </w:rPr>
        <w:t>XVIII</w:t>
      </w:r>
      <w:r w:rsidRPr="00A846D5">
        <w:rPr>
          <w:rFonts w:ascii="Times New Roman" w:hAnsi="Times New Roman" w:cs="Times New Roman"/>
          <w:lang w:val="ru-RU"/>
        </w:rPr>
        <w:t xml:space="preserve"> век /по материал на Абагара на Филип Станиславов и сборник НБКМ 778 на Петър Ковачев Царски/. – В: Известия на Института за български език „Проф. Любомир Андрейчин”, кн. </w:t>
      </w:r>
      <w:r w:rsidRPr="00A846D5">
        <w:rPr>
          <w:rFonts w:ascii="Times New Roman" w:hAnsi="Times New Roman" w:cs="Times New Roman"/>
        </w:rPr>
        <w:t>XXIX</w:t>
      </w:r>
      <w:r w:rsidRPr="00A846D5">
        <w:rPr>
          <w:rFonts w:ascii="Times New Roman" w:hAnsi="Times New Roman" w:cs="Times New Roman"/>
          <w:lang w:val="ru-RU"/>
        </w:rPr>
        <w:t xml:space="preserve">, с. 7 – 47.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Цойнска 1979: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Цойнска, Ралица. Езикът на Йоаким Кърчовски и изграждането на новобългарския книжовен език през </w:t>
      </w:r>
      <w:r w:rsidRPr="00A846D5">
        <w:rPr>
          <w:rStyle w:val="st"/>
          <w:rFonts w:ascii="Times New Roman" w:hAnsi="Times New Roman" w:cs="Times New Roman"/>
        </w:rPr>
        <w:t>XIX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в. – В: Изследвания из историята на българския книжовен език от миналия век, С., 1979, 106-116.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Цойнска 1990: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Цойнска, Ралица. Към характеристиката на началния период в изграждането на съвременния български книжовен език. – В: Български език, кн. 1, 1990, 57-61.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Цонев 1894:</w:t>
      </w:r>
      <w:r w:rsidRPr="00A846D5">
        <w:rPr>
          <w:rFonts w:ascii="Times New Roman" w:hAnsi="Times New Roman" w:cs="Times New Roman"/>
          <w:lang w:val="ru-RU"/>
        </w:rPr>
        <w:t xml:space="preserve"> Цонев, Беньо. Новобългарска писменост преди Паисия – В: Български преглед, Година </w:t>
      </w:r>
      <w:r w:rsidRPr="00A846D5">
        <w:rPr>
          <w:rFonts w:ascii="Times New Roman" w:hAnsi="Times New Roman" w:cs="Times New Roman"/>
        </w:rPr>
        <w:t>I</w:t>
      </w:r>
      <w:r w:rsidRPr="00A846D5">
        <w:rPr>
          <w:rFonts w:ascii="Times New Roman" w:hAnsi="Times New Roman" w:cs="Times New Roman"/>
          <w:lang w:val="ru-RU"/>
        </w:rPr>
        <w:t xml:space="preserve">, Книга </w:t>
      </w:r>
      <w:r w:rsidRPr="00A846D5">
        <w:rPr>
          <w:rFonts w:ascii="Times New Roman" w:hAnsi="Times New Roman" w:cs="Times New Roman"/>
        </w:rPr>
        <w:t>VIII</w:t>
      </w:r>
      <w:r w:rsidRPr="00A846D5">
        <w:rPr>
          <w:rFonts w:ascii="Times New Roman" w:hAnsi="Times New Roman" w:cs="Times New Roman"/>
          <w:lang w:val="ru-RU"/>
        </w:rPr>
        <w:t>, София, 1894.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Цонев 1923:</w:t>
      </w:r>
      <w:r w:rsidRPr="00A846D5">
        <w:rPr>
          <w:rFonts w:ascii="Times New Roman" w:hAnsi="Times New Roman" w:cs="Times New Roman"/>
          <w:lang w:val="ru-RU"/>
        </w:rPr>
        <w:t xml:space="preserve"> Цонев, Б. Опис на славянските ръкописи в Софийската народна библиотека, том </w:t>
      </w:r>
      <w:r w:rsidRPr="00A846D5">
        <w:rPr>
          <w:rFonts w:ascii="Times New Roman" w:hAnsi="Times New Roman" w:cs="Times New Roman"/>
        </w:rPr>
        <w:t>II</w:t>
      </w:r>
      <w:r w:rsidRPr="00A846D5">
        <w:rPr>
          <w:rFonts w:ascii="Times New Roman" w:hAnsi="Times New Roman" w:cs="Times New Roman"/>
          <w:lang w:val="ru-RU"/>
        </w:rPr>
        <w:t xml:space="preserve">, С., 1923 г.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Цонев 1912:</w:t>
      </w:r>
      <w:r w:rsidRPr="00A846D5">
        <w:rPr>
          <w:rFonts w:ascii="Times New Roman" w:hAnsi="Times New Roman" w:cs="Times New Roman"/>
          <w:lang w:val="ru-RU"/>
        </w:rPr>
        <w:t xml:space="preserve"> Цонев, Б. От коя книжовна школа е излязъл Паисий Хилендарски. – В: Славянски глас, кн. </w:t>
      </w:r>
      <w:r w:rsidRPr="00A846D5">
        <w:rPr>
          <w:rFonts w:ascii="Times New Roman" w:hAnsi="Times New Roman" w:cs="Times New Roman"/>
        </w:rPr>
        <w:t>V</w:t>
      </w:r>
      <w:r w:rsidRPr="00A846D5">
        <w:rPr>
          <w:rFonts w:ascii="Times New Roman" w:hAnsi="Times New Roman" w:cs="Times New Roman"/>
          <w:lang w:val="ru-RU"/>
        </w:rPr>
        <w:t>-</w:t>
      </w:r>
      <w:r w:rsidRPr="00A846D5">
        <w:rPr>
          <w:rFonts w:ascii="Times New Roman" w:hAnsi="Times New Roman" w:cs="Times New Roman"/>
        </w:rPr>
        <w:t>VI</w:t>
      </w:r>
      <w:r w:rsidRPr="00A846D5">
        <w:rPr>
          <w:rFonts w:ascii="Times New Roman" w:hAnsi="Times New Roman" w:cs="Times New Roman"/>
          <w:lang w:val="ru-RU"/>
        </w:rPr>
        <w:t xml:space="preserve">, София, 1912, 165-174.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b/>
          <w:lang w:val="ru-RU"/>
        </w:rPr>
        <w:t>Чипровци 1688-1968</w:t>
      </w:r>
      <w:r w:rsidRPr="00A846D5">
        <w:rPr>
          <w:rFonts w:ascii="Times New Roman" w:hAnsi="Times New Roman" w:cs="Times New Roman"/>
          <w:lang w:val="ru-RU"/>
        </w:rPr>
        <w:t>. Материали от научната сесия по случай 280-годишнината на чипровското въстание. София, 1971.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lastRenderedPageBreak/>
        <w:t>Шишков 1965: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Шишков, Ст. Градиво към географията на родопските говори. – В: Избрани произведения, Пловдив, 1965, 383-419.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Юзбашян 1956: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Юзбашян, К. Тондракитское движение в Армении и павликиане. – В: Известия Академии наук Армянскои ССР, № 9/1956, с. 31-44.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  <w:b/>
          <w:lang w:val="ru-RU"/>
        </w:rPr>
        <w:t>Янков 2003:</w:t>
      </w:r>
      <w:r w:rsidRPr="00A846D5">
        <w:rPr>
          <w:rFonts w:ascii="Times New Roman" w:hAnsi="Times New Roman" w:cs="Times New Roman"/>
          <w:lang w:val="ru-RU"/>
        </w:rPr>
        <w:t xml:space="preserve"> Янков, Ангел. Календарни празници и обичаи на българите католици (края на </w:t>
      </w:r>
      <w:r w:rsidRPr="00A846D5">
        <w:rPr>
          <w:rFonts w:ascii="Times New Roman" w:hAnsi="Times New Roman" w:cs="Times New Roman"/>
        </w:rPr>
        <w:t>XIX</w:t>
      </w:r>
      <w:r w:rsidRPr="00A846D5">
        <w:rPr>
          <w:rFonts w:ascii="Times New Roman" w:hAnsi="Times New Roman" w:cs="Times New Roman"/>
          <w:lang w:val="ru-RU"/>
        </w:rPr>
        <w:t xml:space="preserve"> – средата на </w:t>
      </w:r>
      <w:r w:rsidRPr="00A846D5">
        <w:rPr>
          <w:rFonts w:ascii="Times New Roman" w:hAnsi="Times New Roman" w:cs="Times New Roman"/>
        </w:rPr>
        <w:t>XX</w:t>
      </w:r>
      <w:r w:rsidRPr="00A846D5">
        <w:rPr>
          <w:rFonts w:ascii="Times New Roman" w:hAnsi="Times New Roman" w:cs="Times New Roman"/>
          <w:lang w:val="ru-RU"/>
        </w:rPr>
        <w:t xml:space="preserve"> век). София, 2003.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Banac</w:t>
      </w:r>
      <w:r w:rsidRPr="00A846D5">
        <w:rPr>
          <w:rFonts w:ascii="Times New Roman" w:hAnsi="Times New Roman" w:cs="Times New Roman"/>
          <w:b/>
          <w:lang w:val="bg-BG"/>
        </w:rPr>
        <w:t xml:space="preserve"> 1984: </w:t>
      </w:r>
      <w:r w:rsidRPr="00A846D5">
        <w:rPr>
          <w:rFonts w:ascii="Times New Roman" w:hAnsi="Times New Roman" w:cs="Times New Roman"/>
        </w:rPr>
        <w:t>Banac</w:t>
      </w:r>
      <w:r w:rsidRPr="00A846D5">
        <w:rPr>
          <w:rFonts w:ascii="Times New Roman" w:hAnsi="Times New Roman" w:cs="Times New Roman"/>
          <w:lang w:val="bg-BG"/>
        </w:rPr>
        <w:t xml:space="preserve">, </w:t>
      </w:r>
      <w:r w:rsidRPr="00A846D5">
        <w:rPr>
          <w:rFonts w:ascii="Times New Roman" w:hAnsi="Times New Roman" w:cs="Times New Roman"/>
        </w:rPr>
        <w:t>Ivo</w:t>
      </w:r>
      <w:r w:rsidRPr="00A846D5">
        <w:rPr>
          <w:rFonts w:ascii="Times New Roman" w:hAnsi="Times New Roman" w:cs="Times New Roman"/>
          <w:lang w:val="bg-BG"/>
        </w:rPr>
        <w:t xml:space="preserve">. </w:t>
      </w:r>
      <w:r w:rsidRPr="00A846D5">
        <w:rPr>
          <w:rFonts w:ascii="Times New Roman" w:hAnsi="Times New Roman" w:cs="Times New Roman"/>
        </w:rPr>
        <w:t>Main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Trends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in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the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Croat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Language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Question</w:t>
      </w:r>
      <w:r w:rsidRPr="00A846D5">
        <w:rPr>
          <w:rFonts w:ascii="Times New Roman" w:hAnsi="Times New Roman" w:cs="Times New Roman"/>
          <w:lang w:val="bg-BG"/>
        </w:rPr>
        <w:t xml:space="preserve">. – </w:t>
      </w:r>
      <w:r w:rsidRPr="00A846D5">
        <w:rPr>
          <w:rFonts w:ascii="Times New Roman" w:hAnsi="Times New Roman" w:cs="Times New Roman"/>
        </w:rPr>
        <w:t>in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Riccardo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>Picchio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 xml:space="preserve">and Harvey Goldblatt, eds., Aspects of the Slavic Language Question, vol. I, Church Slavonic – South Slavic – West Slavic (New Haveb, 1984), pp. 189-259.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Barac 1960: </w:t>
      </w:r>
      <w:r w:rsidRPr="00A846D5">
        <w:rPr>
          <w:rFonts w:ascii="Times New Roman" w:hAnsi="Times New Roman" w:cs="Times New Roman"/>
        </w:rPr>
        <w:t>Barac, Antun. Hrvatska književnost. Knjiga 2, Zagreb, 1960.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Berlić 1850: </w:t>
      </w:r>
      <w:r w:rsidRPr="00A846D5">
        <w:rPr>
          <w:rFonts w:ascii="Times New Roman" w:hAnsi="Times New Roman" w:cs="Times New Roman"/>
        </w:rPr>
        <w:t>Berlić, Ignaz Al. Grammatik der illirischen sprache, 1850.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it-IT"/>
        </w:rPr>
        <w:t xml:space="preserve">Cento Meditazioni </w:t>
      </w:r>
      <w:r w:rsidRPr="00A846D5">
        <w:rPr>
          <w:rFonts w:ascii="Times New Roman" w:hAnsi="Times New Roman" w:cs="Times New Roman"/>
          <w:b/>
        </w:rPr>
        <w:t>1847:</w:t>
      </w:r>
      <w:r w:rsidRPr="00A846D5">
        <w:rPr>
          <w:rFonts w:ascii="Times New Roman" w:hAnsi="Times New Roman" w:cs="Times New Roman"/>
        </w:rPr>
        <w:t xml:space="preserve"> </w:t>
      </w:r>
      <w:r w:rsidRPr="00A846D5">
        <w:rPr>
          <w:rFonts w:ascii="Times New Roman" w:hAnsi="Times New Roman" w:cs="Times New Roman"/>
          <w:lang w:val="it-IT"/>
        </w:rPr>
        <w:t>Cento Meditazioni di S. Bonaventura sulla vita di Gesu Cristo</w:t>
      </w:r>
      <w:r w:rsidRPr="00A846D5">
        <w:rPr>
          <w:rFonts w:ascii="Times New Roman" w:hAnsi="Times New Roman" w:cs="Times New Roman"/>
        </w:rPr>
        <w:t xml:space="preserve">. – </w:t>
      </w:r>
      <w:r w:rsidRPr="00A846D5">
        <w:rPr>
          <w:rFonts w:ascii="Times New Roman" w:hAnsi="Times New Roman" w:cs="Times New Roman"/>
          <w:lang w:val="it-IT"/>
        </w:rPr>
        <w:t>In: Biblioteca classica sacra o sia Raccolta di opere religiose di celebri autori edite ed inedite dal secolo XIV</w:t>
      </w:r>
      <w:r w:rsidRPr="00A846D5">
        <w:rPr>
          <w:rFonts w:ascii="Times New Roman" w:hAnsi="Times New Roman" w:cs="Times New Roman"/>
        </w:rPr>
        <w:t xml:space="preserve"> </w:t>
      </w:r>
      <w:r w:rsidRPr="00A846D5">
        <w:rPr>
          <w:rFonts w:ascii="Times New Roman" w:hAnsi="Times New Roman" w:cs="Times New Roman"/>
          <w:lang w:val="it-IT"/>
        </w:rPr>
        <w:t>al XIX ordinata e pubblicata da Ottavio Gigli, Roma</w:t>
      </w:r>
      <w:r w:rsidRPr="00A846D5">
        <w:rPr>
          <w:rFonts w:ascii="Times New Roman" w:hAnsi="Times New Roman" w:cs="Times New Roman"/>
        </w:rPr>
        <w:t>,</w:t>
      </w:r>
      <w:r w:rsidRPr="00A846D5">
        <w:rPr>
          <w:rFonts w:ascii="Times New Roman" w:hAnsi="Times New Roman" w:cs="Times New Roman"/>
          <w:lang w:val="it-IT"/>
        </w:rPr>
        <w:t xml:space="preserve"> 1847</w:t>
      </w:r>
      <w:r w:rsidRPr="00A846D5">
        <w:rPr>
          <w:rFonts w:ascii="Times New Roman" w:hAnsi="Times New Roman" w:cs="Times New Roman"/>
        </w:rPr>
        <w:t>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Coletti 2011:</w:t>
      </w:r>
      <w:r w:rsidRPr="00A846D5">
        <w:rPr>
          <w:rFonts w:ascii="Times New Roman" w:hAnsi="Times New Roman" w:cs="Times New Roman"/>
        </w:rPr>
        <w:t xml:space="preserve"> Vittorio Coletti, Storia della lingua italiana, Enciclopedia dell’Italiano, 2011.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Conybeare 1898:</w:t>
      </w:r>
      <w:r w:rsidRPr="00A846D5">
        <w:rPr>
          <w:rFonts w:ascii="Times New Roman" w:hAnsi="Times New Roman" w:cs="Times New Roman"/>
        </w:rPr>
        <w:t xml:space="preserve"> Conybeare, Fred. C. The Key of Truth. A manual of The Paulician Church of Armenia. Oxford, 1898.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it-IT"/>
        </w:rPr>
        <w:t>Cronia</w:t>
      </w:r>
      <w:r w:rsidRPr="00A846D5">
        <w:rPr>
          <w:rFonts w:ascii="Times New Roman" w:hAnsi="Times New Roman" w:cs="Times New Roman"/>
          <w:b/>
        </w:rPr>
        <w:t xml:space="preserve"> 1952:</w:t>
      </w:r>
      <w:r w:rsidRPr="00A846D5">
        <w:rPr>
          <w:rFonts w:ascii="Times New Roman" w:hAnsi="Times New Roman" w:cs="Times New Roman"/>
        </w:rPr>
        <w:t xml:space="preserve"> </w:t>
      </w:r>
      <w:r w:rsidRPr="00A846D5">
        <w:rPr>
          <w:rFonts w:ascii="Times New Roman" w:hAnsi="Times New Roman" w:cs="Times New Roman"/>
          <w:lang w:val="it-IT"/>
        </w:rPr>
        <w:t>Cronia</w:t>
      </w:r>
      <w:r w:rsidRPr="00A846D5">
        <w:rPr>
          <w:rFonts w:ascii="Times New Roman" w:hAnsi="Times New Roman" w:cs="Times New Roman"/>
        </w:rPr>
        <w:t>,</w:t>
      </w:r>
      <w:r w:rsidRPr="00A846D5">
        <w:rPr>
          <w:rFonts w:ascii="Times New Roman" w:hAnsi="Times New Roman" w:cs="Times New Roman"/>
          <w:lang w:val="it-IT"/>
        </w:rPr>
        <w:t xml:space="preserve"> Arturo. Contributo alla grammatologia serbo-croata. – In: 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Ricerche Slavistiche, vol. </w:t>
      </w:r>
      <w:r w:rsidRPr="00A846D5">
        <w:rPr>
          <w:rStyle w:val="st"/>
          <w:rFonts w:ascii="Times New Roman" w:hAnsi="Times New Roman" w:cs="Times New Roman"/>
        </w:rPr>
        <w:t xml:space="preserve">I, 1952, 22-37.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Style w:val="st"/>
          <w:rFonts w:ascii="Times New Roman" w:hAnsi="Times New Roman" w:cs="Times New Roman"/>
          <w:b/>
        </w:rPr>
        <w:t>Dell’Agata 1984:</w:t>
      </w:r>
      <w:r w:rsidRPr="00A846D5">
        <w:rPr>
          <w:rStyle w:val="st"/>
          <w:rFonts w:ascii="Times New Roman" w:hAnsi="Times New Roman" w:cs="Times New Roman"/>
        </w:rPr>
        <w:t xml:space="preserve"> Dell’Agata Giusepe. The Bulgarian Language Question from the Sixteenth to the Nineteenth Century. – In: Aspects of the Slavic language question, I, New Heaven, 1984.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</w:rPr>
        <w:t>Fancev 1934:</w:t>
      </w:r>
      <w:r w:rsidRPr="00A846D5">
        <w:rPr>
          <w:rFonts w:ascii="Times New Roman" w:hAnsi="Times New Roman" w:cs="Times New Roman"/>
        </w:rPr>
        <w:t xml:space="preserve"> Fancev, Frano. Vatikanski hrvatski molitvenik i dubrovački psaltir. Dva latinicom pisana spomenika hrvatske proze 14 i 15 vijeka, Zagreb, 1934. </w:t>
      </w:r>
    </w:p>
    <w:p w:rsidR="00A846D5" w:rsidRPr="00A846D5" w:rsidRDefault="00A846D5" w:rsidP="00A846D5">
      <w:pPr>
        <w:spacing w:line="240" w:lineRule="auto"/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  <w:lang w:val="bg-BG"/>
        </w:rPr>
        <w:t>Fermendžin 1887:</w:t>
      </w:r>
      <w:r w:rsidRPr="00A846D5">
        <w:rPr>
          <w:rFonts w:ascii="Times New Roman" w:hAnsi="Times New Roman" w:cs="Times New Roman"/>
          <w:lang w:val="bg-BG"/>
        </w:rPr>
        <w:t xml:space="preserve"> E. Fermendžin (a cura di), Acta Bulgariae ecclesiastica аb аnno 1565 usque ad annum 1799, Zagreb, 1887.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it-IT"/>
        </w:rPr>
      </w:pPr>
      <w:r w:rsidRPr="00A846D5">
        <w:rPr>
          <w:rStyle w:val="st"/>
          <w:rFonts w:ascii="Times New Roman" w:hAnsi="Times New Roman" w:cs="Times New Roman"/>
          <w:b/>
          <w:lang w:val="it-IT"/>
        </w:rPr>
        <w:t>Fois 1994</w:t>
      </w:r>
      <w:r w:rsidRPr="00A846D5">
        <w:rPr>
          <w:rStyle w:val="st"/>
          <w:rFonts w:ascii="Times New Roman" w:hAnsi="Times New Roman" w:cs="Times New Roman"/>
          <w:b/>
          <w:lang w:val="bg-BG"/>
        </w:rPr>
        <w:t>: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 Fois, Mario. Il contesto culturale-ecclesiastico della pubblicazione del Rituale Romano in lingua croata: Ritual Rimski, 1640. – In: Archivum historae Pontificiae. 32/1994. 343 – 353. </w:t>
      </w:r>
    </w:p>
    <w:p w:rsidR="00A846D5" w:rsidRPr="00A846D5" w:rsidRDefault="00A846D5" w:rsidP="00A846D5">
      <w:pPr>
        <w:ind w:left="360"/>
        <w:rPr>
          <w:rStyle w:val="ac"/>
          <w:rFonts w:ascii="Times New Roman" w:hAnsi="Times New Roman"/>
          <w:i w:val="0"/>
        </w:rPr>
      </w:pPr>
      <w:r w:rsidRPr="00A846D5">
        <w:rPr>
          <w:rStyle w:val="ac"/>
          <w:rFonts w:ascii="Times New Roman" w:hAnsi="Times New Roman"/>
          <w:b/>
          <w:lang w:val="it-IT"/>
        </w:rPr>
        <w:t>Giannelli  1940</w:t>
      </w:r>
      <w:r w:rsidRPr="00A846D5">
        <w:rPr>
          <w:rStyle w:val="ac"/>
          <w:rFonts w:ascii="Times New Roman" w:hAnsi="Times New Roman"/>
          <w:b/>
          <w:lang w:val="bg-BG"/>
        </w:rPr>
        <w:t>:</w:t>
      </w:r>
      <w:r w:rsidRPr="00A846D5">
        <w:rPr>
          <w:rStyle w:val="ac"/>
          <w:rFonts w:ascii="Times New Roman" w:hAnsi="Times New Roman"/>
          <w:lang w:val="it-IT"/>
        </w:rPr>
        <w:t xml:space="preserve"> Giannelli, Ciro. Alcune aggiunte agli “Acta Bulgariae ecclesiastica” – In: </w:t>
      </w:r>
      <w:r w:rsidRPr="00A846D5">
        <w:rPr>
          <w:rStyle w:val="ac"/>
          <w:rFonts w:ascii="Times New Roman" w:hAnsi="Times New Roman"/>
        </w:rPr>
        <w:t>Сборник</w:t>
      </w:r>
      <w:r w:rsidRPr="00A846D5">
        <w:rPr>
          <w:rStyle w:val="ac"/>
          <w:rFonts w:ascii="Times New Roman" w:hAnsi="Times New Roman"/>
          <w:lang w:val="it-IT"/>
        </w:rPr>
        <w:t xml:space="preserve"> </w:t>
      </w:r>
      <w:r w:rsidRPr="00A846D5">
        <w:rPr>
          <w:rStyle w:val="ac"/>
          <w:rFonts w:ascii="Times New Roman" w:hAnsi="Times New Roman"/>
        </w:rPr>
        <w:t>в</w:t>
      </w:r>
      <w:r w:rsidRPr="00A846D5">
        <w:rPr>
          <w:rStyle w:val="ac"/>
          <w:rFonts w:ascii="Times New Roman" w:hAnsi="Times New Roman"/>
          <w:lang w:val="it-IT"/>
        </w:rPr>
        <w:t xml:space="preserve"> </w:t>
      </w:r>
      <w:r w:rsidRPr="00A846D5">
        <w:rPr>
          <w:rStyle w:val="ac"/>
          <w:rFonts w:ascii="Times New Roman" w:hAnsi="Times New Roman"/>
        </w:rPr>
        <w:t>памет</w:t>
      </w:r>
      <w:r w:rsidRPr="00A846D5">
        <w:rPr>
          <w:rStyle w:val="ac"/>
          <w:rFonts w:ascii="Times New Roman" w:hAnsi="Times New Roman"/>
          <w:lang w:val="it-IT"/>
        </w:rPr>
        <w:t xml:space="preserve"> </w:t>
      </w:r>
      <w:r w:rsidRPr="00A846D5">
        <w:rPr>
          <w:rStyle w:val="ac"/>
          <w:rFonts w:ascii="Times New Roman" w:hAnsi="Times New Roman"/>
        </w:rPr>
        <w:t>на</w:t>
      </w:r>
      <w:r w:rsidRPr="00A846D5">
        <w:rPr>
          <w:rStyle w:val="ac"/>
          <w:rFonts w:ascii="Times New Roman" w:hAnsi="Times New Roman"/>
          <w:lang w:val="it-IT"/>
        </w:rPr>
        <w:t xml:space="preserve"> </w:t>
      </w:r>
      <w:r w:rsidRPr="00A846D5">
        <w:rPr>
          <w:rStyle w:val="ac"/>
          <w:rFonts w:ascii="Times New Roman" w:hAnsi="Times New Roman"/>
        </w:rPr>
        <w:t>проф</w:t>
      </w:r>
      <w:r w:rsidRPr="00A846D5">
        <w:rPr>
          <w:rStyle w:val="ac"/>
          <w:rFonts w:ascii="Times New Roman" w:hAnsi="Times New Roman"/>
          <w:lang w:val="it-IT"/>
        </w:rPr>
        <w:t xml:space="preserve">. </w:t>
      </w:r>
      <w:r w:rsidRPr="00A846D5">
        <w:rPr>
          <w:rStyle w:val="ac"/>
          <w:rFonts w:ascii="Times New Roman" w:hAnsi="Times New Roman"/>
        </w:rPr>
        <w:t>Петър Николов, С., 156-168</w:t>
      </w:r>
    </w:p>
    <w:p w:rsidR="00A846D5" w:rsidRPr="00A846D5" w:rsidRDefault="00A846D5" w:rsidP="00A846D5">
      <w:pPr>
        <w:ind w:left="360"/>
        <w:rPr>
          <w:rStyle w:val="ac"/>
          <w:rFonts w:ascii="Times New Roman" w:hAnsi="Times New Roman"/>
          <w:i w:val="0"/>
        </w:rPr>
      </w:pPr>
      <w:r w:rsidRPr="00A846D5">
        <w:rPr>
          <w:rStyle w:val="ac"/>
          <w:rFonts w:ascii="Times New Roman" w:hAnsi="Times New Roman"/>
          <w:b/>
          <w:lang w:val="it-IT"/>
        </w:rPr>
        <w:t>Goleniščev-Kutuzov 1973</w:t>
      </w:r>
      <w:r w:rsidRPr="00A846D5">
        <w:rPr>
          <w:rStyle w:val="ac"/>
          <w:rFonts w:ascii="Times New Roman" w:hAnsi="Times New Roman"/>
          <w:b/>
          <w:lang w:val="bg-BG"/>
        </w:rPr>
        <w:t>:</w:t>
      </w:r>
      <w:r w:rsidRPr="00A846D5">
        <w:rPr>
          <w:rStyle w:val="ac"/>
          <w:rFonts w:ascii="Times New Roman" w:hAnsi="Times New Roman"/>
          <w:lang w:val="it-IT"/>
        </w:rPr>
        <w:t xml:space="preserve"> Goleniščev-Kutuzov, Michail. Il Rinascimento italiano e le letterature slave dei secoli XV e XVI, </w:t>
      </w:r>
      <w:r w:rsidRPr="00A846D5">
        <w:rPr>
          <w:rStyle w:val="ac"/>
          <w:rFonts w:ascii="Times New Roman" w:hAnsi="Times New Roman"/>
        </w:rPr>
        <w:t>Milano, 1973.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it-IT"/>
        </w:rPr>
      </w:pPr>
      <w:r w:rsidRPr="00A846D5">
        <w:rPr>
          <w:rFonts w:ascii="Times New Roman" w:hAnsi="Times New Roman" w:cs="Times New Roman"/>
          <w:b/>
          <w:lang w:val="it-IT"/>
        </w:rPr>
        <w:t>Graciotti 1967:</w:t>
      </w:r>
      <w:r w:rsidRPr="00A846D5">
        <w:rPr>
          <w:rFonts w:ascii="Times New Roman" w:hAnsi="Times New Roman" w:cs="Times New Roman"/>
          <w:lang w:val="it-IT"/>
        </w:rPr>
        <w:t xml:space="preserve"> Graciotti, Sante. Il problema della lingua letteraria nell’antica letteratura croata. – In: Ricerche Slavistiche, v. XV, 1967, 123-164.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lastRenderedPageBreak/>
        <w:t xml:space="preserve">Graham 2015: </w:t>
      </w:r>
      <w:r w:rsidRPr="00A846D5">
        <w:rPr>
          <w:rFonts w:ascii="Times New Roman" w:hAnsi="Times New Roman" w:cs="Times New Roman"/>
        </w:rPr>
        <w:t xml:space="preserve">Graham, Frorence.Turkish Loanwords in Seventeenth- and Eighteenth-Century  Bosnian and Bulgarian Franciscan Texts. University of Oxford, 2015.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Grammatica 1932: </w:t>
      </w:r>
      <w:r w:rsidRPr="00A846D5">
        <w:rPr>
          <w:rFonts w:ascii="Times New Roman" w:hAnsi="Times New Roman" w:cs="Times New Roman"/>
        </w:rPr>
        <w:t>D’Ovidio, F e W. Meyer-Lübke. Grammatica storica della lingua e del dialetti italiani, Milano, 1932.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</w:rPr>
        <w:t xml:space="preserve"> </w:t>
      </w:r>
      <w:r w:rsidRPr="00A846D5">
        <w:rPr>
          <w:rFonts w:ascii="Times New Roman" w:hAnsi="Times New Roman" w:cs="Times New Roman"/>
          <w:b/>
        </w:rPr>
        <w:t>Guilday 1921:</w:t>
      </w:r>
      <w:r w:rsidRPr="00A846D5">
        <w:rPr>
          <w:rFonts w:ascii="Times New Roman" w:hAnsi="Times New Roman" w:cs="Times New Roman"/>
        </w:rPr>
        <w:t xml:space="preserve"> Guilday, Peter. The Sacred Congregation de Propaganda Fide (1622-1922). – In: The Catholic Historical Review, Vol. 6, No. 4 (Jan., 1921), pp. 478-494.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Hamm 1963:</w:t>
      </w:r>
      <w:r w:rsidRPr="00A846D5">
        <w:rPr>
          <w:rFonts w:ascii="Times New Roman" w:hAnsi="Times New Roman" w:cs="Times New Roman"/>
        </w:rPr>
        <w:t xml:space="preserve"> Hamm, Josip. Hrvatski tip crkvenoslavenskog jezika. In: Slovo, Zagreb, 13/1963, 43-71.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Style w:val="st"/>
          <w:rFonts w:ascii="Times New Roman" w:hAnsi="Times New Roman" w:cs="Times New Roman"/>
          <w:b/>
        </w:rPr>
        <w:t>Horvat 2004:</w:t>
      </w:r>
      <w:r w:rsidRPr="00A846D5">
        <w:rPr>
          <w:rStyle w:val="st"/>
          <w:rFonts w:ascii="Times New Roman" w:hAnsi="Times New Roman" w:cs="Times New Roman"/>
        </w:rPr>
        <w:t xml:space="preserve"> Horvat, Vladimir. Bartol Kašić – otac hrvatskoga jezikoslovlja. 2 dopunjeno izdanje, Zagreb, 2004.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Iovine 1984: </w:t>
      </w:r>
      <w:r w:rsidRPr="00A846D5">
        <w:rPr>
          <w:rFonts w:ascii="Times New Roman" w:hAnsi="Times New Roman" w:cs="Times New Roman"/>
        </w:rPr>
        <w:t xml:space="preserve">Iovine, Micaela S. The “Illyrian Language” and the Language Question among the Southern Slavs in the Seventeenth and Eighteenth Centuries. In: Aspects of the Slavic language question,V. I,Sch New Haven, 1984.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Jerkov 1978:</w:t>
      </w:r>
      <w:r w:rsidRPr="00A846D5">
        <w:rPr>
          <w:rFonts w:ascii="Times New Roman" w:hAnsi="Times New Roman" w:cs="Times New Roman"/>
        </w:rPr>
        <w:t xml:space="preserve"> Jerkov, J. Une fragment inedit de ITHistorie de la Bulgarie du Petar Bogdan Bakschic. – EB, 1978, 1, p.=98-110; Idem, Bakschie, Parcevic et Stanislavov, formes et caracteres dTune littreture militante. – Ricerche Slavistische 1977-1979, p. 157-179.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color w:val="000000"/>
          <w:shd w:val="clear" w:color="auto" w:fill="FFFFFF"/>
        </w:rPr>
        <w:t>Jerkov</w:t>
      </w:r>
      <w:r w:rsidRPr="00A846D5">
        <w:rPr>
          <w:rStyle w:val="st"/>
          <w:rFonts w:ascii="Times New Roman" w:hAnsi="Times New Roman" w:cs="Times New Roman"/>
          <w:b/>
          <w:lang w:val="it-IT"/>
        </w:rPr>
        <w:t xml:space="preserve"> 1985</w:t>
      </w:r>
      <w:r w:rsidRPr="00A846D5">
        <w:rPr>
          <w:rStyle w:val="st"/>
          <w:rFonts w:ascii="Times New Roman" w:hAnsi="Times New Roman" w:cs="Times New Roman"/>
          <w:b/>
        </w:rPr>
        <w:t>.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 </w:t>
      </w:r>
      <w:r w:rsidRPr="00A846D5">
        <w:rPr>
          <w:rFonts w:ascii="Times New Roman" w:hAnsi="Times New Roman" w:cs="Times New Roman"/>
        </w:rPr>
        <w:t xml:space="preserve">Jerkov, J. </w:t>
      </w:r>
      <w:r w:rsidRPr="00A846D5">
        <w:rPr>
          <w:rStyle w:val="st"/>
          <w:rFonts w:ascii="Times New Roman" w:hAnsi="Times New Roman" w:cs="Times New Roman"/>
          <w:lang w:val="it-IT"/>
        </w:rPr>
        <w:t>Sulla sorte dei manoscritti dei Pauliciani bulgari. — “Europa Orientalis” 4 (1985): 29-37.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color w:val="000000"/>
          <w:shd w:val="clear" w:color="auto" w:fill="FFFFFF"/>
        </w:rPr>
        <w:t>Jerkov</w:t>
      </w:r>
      <w:r w:rsidRPr="00A846D5">
        <w:rPr>
          <w:rStyle w:val="st"/>
          <w:rFonts w:ascii="Times New Roman" w:hAnsi="Times New Roman" w:cs="Times New Roman"/>
          <w:b/>
          <w:lang w:val="it-IT"/>
        </w:rPr>
        <w:t xml:space="preserve"> 1979</w:t>
      </w:r>
      <w:r w:rsidRPr="00A846D5">
        <w:rPr>
          <w:rStyle w:val="st"/>
          <w:rFonts w:ascii="Times New Roman" w:hAnsi="Times New Roman" w:cs="Times New Roman"/>
          <w:b/>
        </w:rPr>
        <w:t>.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 Jerkov, J. Bakšič, Parčevič et Stanislavov: Formes et caract</w:t>
      </w:r>
      <w:r w:rsidRPr="00A846D5">
        <w:rPr>
          <w:rFonts w:ascii="Times New Roman" w:hAnsi="Times New Roman" w:cs="Times New Roman"/>
        </w:rPr>
        <w:t>è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res d’une literature militante. – In: Ricerche Slavistiche, vol. </w:t>
      </w:r>
      <w:r w:rsidRPr="00A846D5">
        <w:rPr>
          <w:rStyle w:val="st"/>
          <w:rFonts w:ascii="Times New Roman" w:hAnsi="Times New Roman" w:cs="Times New Roman"/>
        </w:rPr>
        <w:t>XXIV-XXVI, 157-178.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bg-BG"/>
        </w:rPr>
      </w:pPr>
      <w:r w:rsidRPr="00A846D5">
        <w:rPr>
          <w:rStyle w:val="st"/>
          <w:rFonts w:ascii="Times New Roman" w:hAnsi="Times New Roman" w:cs="Times New Roman"/>
          <w:b/>
          <w:lang w:val="ru-RU"/>
        </w:rPr>
        <w:t>Jerkov 2006:</w:t>
      </w:r>
      <w:r w:rsidRPr="00A846D5">
        <w:rPr>
          <w:rStyle w:val="st"/>
          <w:rFonts w:ascii="Times New Roman" w:hAnsi="Times New Roman" w:cs="Times New Roman"/>
          <w:lang w:val="ru-RU"/>
        </w:rPr>
        <w:t xml:space="preserve"> </w:t>
      </w:r>
      <w:r w:rsidRPr="00A846D5">
        <w:rPr>
          <w:rStyle w:val="st"/>
          <w:rFonts w:ascii="Times New Roman" w:hAnsi="Times New Roman" w:cs="Times New Roman"/>
          <w:lang w:val="it-IT"/>
        </w:rPr>
        <w:t>Jerkov, Janja. Le relazioni delle visite apostoliche fra i Pauliciani bulgari del XVIII secolo – In: Ricerche Slavistiche. Nuova serie, vol. 4 (L), 2006, 85-205</w:t>
      </w:r>
      <w:r w:rsidRPr="00A846D5">
        <w:rPr>
          <w:rStyle w:val="st"/>
          <w:rFonts w:ascii="Times New Roman" w:hAnsi="Times New Roman" w:cs="Times New Roman"/>
          <w:lang w:val="bg-BG"/>
        </w:rPr>
        <w:t>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it-IT"/>
        </w:rPr>
      </w:pPr>
      <w:r w:rsidRPr="00A846D5">
        <w:rPr>
          <w:rFonts w:ascii="Times New Roman" w:hAnsi="Times New Roman" w:cs="Times New Roman"/>
          <w:b/>
          <w:color w:val="000000"/>
          <w:shd w:val="clear" w:color="auto" w:fill="FFFFFF"/>
        </w:rPr>
        <w:t>Jerkov</w:t>
      </w:r>
      <w:r w:rsidRPr="00A846D5">
        <w:rPr>
          <w:rStyle w:val="st"/>
          <w:rFonts w:ascii="Times New Roman" w:hAnsi="Times New Roman" w:cs="Times New Roman"/>
          <w:b/>
          <w:lang w:val="it-IT"/>
        </w:rPr>
        <w:t xml:space="preserve"> 2007</w:t>
      </w:r>
      <w:r w:rsidRPr="00A846D5">
        <w:rPr>
          <w:rStyle w:val="st"/>
          <w:rFonts w:ascii="Times New Roman" w:hAnsi="Times New Roman" w:cs="Times New Roman"/>
          <w:b/>
        </w:rPr>
        <w:t xml:space="preserve">. </w:t>
      </w:r>
      <w:r w:rsidRPr="00A846D5">
        <w:rPr>
          <w:rStyle w:val="st"/>
          <w:rFonts w:ascii="Times New Roman" w:hAnsi="Times New Roman" w:cs="Times New Roman"/>
          <w:lang w:val="it-IT"/>
        </w:rPr>
        <w:t>Jerkov, J.  Le relazioni delle visite apostoliche fra i Paoliciani bulgari del XVIII secolo. — “Ricerche slavistiche”, N.S. 5(2007), pp. 45-190.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Lombard 1879:</w:t>
      </w:r>
      <w:r w:rsidRPr="00A846D5">
        <w:rPr>
          <w:rFonts w:ascii="Times New Roman" w:hAnsi="Times New Roman" w:cs="Times New Roman"/>
        </w:rPr>
        <w:t xml:space="preserve"> Alexandre Lombard. Pauliciens Bulgares et bons-hommes en Orient et en occident, Paris, 1879.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bg-BG"/>
        </w:rPr>
      </w:pPr>
      <w:r w:rsidRPr="00A846D5">
        <w:rPr>
          <w:rStyle w:val="st"/>
          <w:rFonts w:ascii="Times New Roman" w:hAnsi="Times New Roman" w:cs="Times New Roman"/>
          <w:b/>
        </w:rPr>
        <w:t>Maretič 1921</w:t>
      </w:r>
      <w:r w:rsidRPr="00A846D5">
        <w:rPr>
          <w:rStyle w:val="st"/>
          <w:rFonts w:ascii="Times New Roman" w:hAnsi="Times New Roman" w:cs="Times New Roman"/>
          <w:b/>
          <w:lang w:val="bg-BG"/>
        </w:rPr>
        <w:t>:</w:t>
      </w:r>
      <w:r w:rsidRPr="00A846D5">
        <w:rPr>
          <w:rStyle w:val="st"/>
          <w:rFonts w:ascii="Times New Roman" w:hAnsi="Times New Roman" w:cs="Times New Roman"/>
        </w:rPr>
        <w:t xml:space="preserve"> Maretič, T. Gramatika hrvatskoga ili srpskoga jezika, Zagreb, 1921.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bg-BG"/>
        </w:rPr>
      </w:pPr>
      <w:r w:rsidRPr="00A846D5">
        <w:rPr>
          <w:rStyle w:val="st"/>
          <w:rFonts w:ascii="Times New Roman" w:hAnsi="Times New Roman" w:cs="Times New Roman"/>
          <w:b/>
        </w:rPr>
        <w:t>Maretič</w:t>
      </w:r>
      <w:r w:rsidRPr="00A846D5">
        <w:rPr>
          <w:rStyle w:val="st"/>
          <w:rFonts w:ascii="Times New Roman" w:hAnsi="Times New Roman" w:cs="Times New Roman"/>
          <w:b/>
          <w:lang w:val="bg-BG"/>
        </w:rPr>
        <w:t xml:space="preserve"> 1889:</w:t>
      </w:r>
      <w:r w:rsidRPr="00A846D5">
        <w:rPr>
          <w:rStyle w:val="st"/>
          <w:rFonts w:ascii="Times New Roman" w:hAnsi="Times New Roman" w:cs="Times New Roman"/>
          <w:lang w:val="bg-BG"/>
        </w:rPr>
        <w:t xml:space="preserve"> Maretić, Tomislav. Istorija hrvatskoga pravopisa latinskijem slovima. Zagreb, 1889.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  <w:lang w:val="bg-BG"/>
        </w:rPr>
      </w:pPr>
      <w:r w:rsidRPr="00A846D5">
        <w:rPr>
          <w:rStyle w:val="st"/>
          <w:rFonts w:ascii="Times New Roman" w:hAnsi="Times New Roman" w:cs="Times New Roman"/>
          <w:b/>
        </w:rPr>
        <w:t>Maretič 1899</w:t>
      </w:r>
      <w:r w:rsidRPr="00A846D5">
        <w:rPr>
          <w:rStyle w:val="st"/>
          <w:rFonts w:ascii="Times New Roman" w:hAnsi="Times New Roman" w:cs="Times New Roman"/>
          <w:b/>
          <w:lang w:val="bg-BG"/>
        </w:rPr>
        <w:t>:</w:t>
      </w:r>
      <w:r w:rsidRPr="00A846D5">
        <w:rPr>
          <w:rStyle w:val="st"/>
          <w:rFonts w:ascii="Times New Roman" w:hAnsi="Times New Roman" w:cs="Times New Roman"/>
        </w:rPr>
        <w:t xml:space="preserve"> Maretič, T. Gramatika I stilistika hrvatskoga ili srpskoga književnog jezika, Zagreb, 1899.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Style w:val="st"/>
          <w:rFonts w:ascii="Times New Roman" w:hAnsi="Times New Roman" w:cs="Times New Roman"/>
          <w:b/>
        </w:rPr>
        <w:t>Marguliès 1926.</w:t>
      </w:r>
      <w:r w:rsidRPr="00A846D5">
        <w:rPr>
          <w:rStyle w:val="st"/>
          <w:rFonts w:ascii="Times New Roman" w:hAnsi="Times New Roman" w:cs="Times New Roman"/>
        </w:rPr>
        <w:t xml:space="preserve"> Marguliès, A. Historische Grundlagen der südslavischen Sprachgliederund. – In: Archiv für slavische philologie, Berlin, 1926, 197-222.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it-IT"/>
        </w:rPr>
      </w:pPr>
      <w:r w:rsidRPr="00A846D5">
        <w:rPr>
          <w:rFonts w:ascii="Times New Roman" w:hAnsi="Times New Roman" w:cs="Times New Roman"/>
          <w:b/>
          <w:lang w:val="it-IT"/>
        </w:rPr>
        <w:lastRenderedPageBreak/>
        <w:t>Morabito 2001:</w:t>
      </w:r>
      <w:r w:rsidRPr="00A846D5">
        <w:rPr>
          <w:rFonts w:ascii="Times New Roman" w:hAnsi="Times New Roman" w:cs="Times New Roman"/>
          <w:lang w:val="it-IT"/>
        </w:rPr>
        <w:t xml:space="preserve"> Morabito, Rosanna. Tradizione e innovazione linguistica nella cultura serba del XVIII secolo, 2001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Matić 1953: </w:t>
      </w:r>
      <w:r w:rsidRPr="00A846D5">
        <w:rPr>
          <w:rFonts w:ascii="Times New Roman" w:hAnsi="Times New Roman" w:cs="Times New Roman"/>
        </w:rPr>
        <w:t xml:space="preserve">Matić, T. Ocjene i prikazi (за L. HADROVICS: Zur Geschichte der kroatischen Rechtschreibung im XVIII. Jahrhundert (Ostmitteleuropai- sche Bibliothek, JSfs 10, Budapest 1944;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Diels 1952.</w:t>
      </w:r>
      <w:r w:rsidRPr="00A846D5">
        <w:rPr>
          <w:rFonts w:ascii="Times New Roman" w:hAnsi="Times New Roman" w:cs="Times New Roman"/>
        </w:rPr>
        <w:t xml:space="preserve"> Diels, P. Aus der Geschichte der lateinischen Schrift bei den Sudslaven (Sitzungsberichte der Bayerischen Akademie der Wissenschaften, philos.-hist. Klasse, Jahrgang 1950, Heft 10, Miinchen 1951). - In: Slovo, 2/1952, 42-45.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 xml:space="preserve">Moguš 1995: </w:t>
      </w:r>
      <w:r w:rsidRPr="00A846D5">
        <w:rPr>
          <w:rFonts w:ascii="Times New Roman" w:hAnsi="Times New Roman" w:cs="Times New Roman"/>
        </w:rPr>
        <w:t xml:space="preserve">Moguš, Milan. A history of the Croatian language: toward a common standart, Nakladni zavod Globus, Zagreb, 1995. 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Murko 1927:</w:t>
      </w:r>
      <w:r w:rsidRPr="00A846D5">
        <w:rPr>
          <w:rFonts w:ascii="Times New Roman" w:hAnsi="Times New Roman" w:cs="Times New Roman"/>
        </w:rPr>
        <w:t xml:space="preserve"> Murko, M. Die Bedeutung der reformation und gegenreformation für das geistige leben der südslaven. </w:t>
      </w:r>
      <w:r w:rsidRPr="00A846D5">
        <w:rPr>
          <w:rStyle w:val="st"/>
          <w:rFonts w:ascii="Times New Roman" w:hAnsi="Times New Roman" w:cs="Times New Roman"/>
        </w:rPr>
        <w:t>Česká grafická unie, 1927.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Garosian 1967.</w:t>
      </w:r>
      <w:r w:rsidRPr="00A846D5">
        <w:rPr>
          <w:rFonts w:ascii="Times New Roman" w:hAnsi="Times New Roman" w:cs="Times New Roman"/>
        </w:rPr>
        <w:t xml:space="preserve"> Garosian, Nina G. The Paulician Hersy. Paris,1967.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it-IT"/>
        </w:rPr>
        <w:t xml:space="preserve">Parčić 1873: </w:t>
      </w:r>
      <w:r w:rsidRPr="00A846D5">
        <w:rPr>
          <w:rFonts w:ascii="Times New Roman" w:hAnsi="Times New Roman" w:cs="Times New Roman"/>
          <w:lang w:val="it-IT"/>
        </w:rPr>
        <w:t>Parčić, Carlo. Grammatica della lingua slava (illirica), 1873</w:t>
      </w:r>
      <w:r w:rsidRPr="00A846D5">
        <w:rPr>
          <w:rFonts w:ascii="Times New Roman" w:hAnsi="Times New Roman" w:cs="Times New Roman"/>
        </w:rPr>
        <w:t xml:space="preserve">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it-IT"/>
        </w:rPr>
        <w:t>Rocchi 1990:</w:t>
      </w:r>
      <w:r w:rsidRPr="00A846D5">
        <w:rPr>
          <w:rFonts w:ascii="Times New Roman" w:hAnsi="Times New Roman" w:cs="Times New Roman"/>
          <w:lang w:val="it-IT"/>
        </w:rPr>
        <w:t xml:space="preserve"> Rocchi, Luciano. Latinismi e romanismi antichi nelle lingue slave meridionali,</w:t>
      </w:r>
      <w:r w:rsidRPr="00A846D5">
        <w:rPr>
          <w:rFonts w:ascii="Times New Roman" w:hAnsi="Times New Roman" w:cs="Times New Roman"/>
        </w:rPr>
        <w:t>1990.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Safarik 1826.</w:t>
      </w:r>
      <w:r w:rsidRPr="00A846D5">
        <w:rPr>
          <w:rFonts w:ascii="Times New Roman" w:hAnsi="Times New Roman" w:cs="Times New Roman"/>
        </w:rPr>
        <w:t xml:space="preserve"> Safarik, Pavel, J. Geschichte der Slawischen Sprache und Literatur nach allen Mundarten,1826.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Schenker</w:t>
      </w:r>
      <w:r w:rsidRPr="00A846D5">
        <w:rPr>
          <w:rFonts w:ascii="Times New Roman" w:hAnsi="Times New Roman" w:cs="Times New Roman"/>
          <w:b/>
          <w:lang w:val="bg-BG"/>
        </w:rPr>
        <w:t xml:space="preserve"> </w:t>
      </w:r>
      <w:r w:rsidRPr="00A846D5">
        <w:rPr>
          <w:rFonts w:ascii="Times New Roman" w:hAnsi="Times New Roman" w:cs="Times New Roman"/>
          <w:b/>
        </w:rPr>
        <w:t>1995</w:t>
      </w:r>
      <w:r w:rsidRPr="00A846D5">
        <w:rPr>
          <w:rFonts w:ascii="Times New Roman" w:hAnsi="Times New Roman" w:cs="Times New Roman"/>
        </w:rPr>
        <w:t>: Schenker, Alexander. The Dawn of Slavic. An Introduction to Slavic Philology, Yale University Press, New Heaven and London.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Schramm 2007:</w:t>
      </w:r>
      <w:r w:rsidRPr="00A846D5">
        <w:rPr>
          <w:rFonts w:ascii="Times New Roman" w:hAnsi="Times New Roman" w:cs="Times New Roman"/>
        </w:rPr>
        <w:t xml:space="preserve"> Schramm, Gottfried. Slawisch im Gottesdienst. Kirchenwortschatz und neue Schriftsprachen auf dem Weg zu einem christichen Südosteuropa. R. Oldenbourg Verlag München, 2007.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Šetka 1940</w:t>
      </w:r>
      <w:r w:rsidRPr="00A846D5">
        <w:rPr>
          <w:rFonts w:ascii="Times New Roman" w:hAnsi="Times New Roman" w:cs="Times New Roman"/>
          <w:b/>
          <w:lang w:val="bg-BG"/>
        </w:rPr>
        <w:t>:</w:t>
      </w:r>
      <w:r w:rsidRPr="00A846D5">
        <w:rPr>
          <w:rFonts w:ascii="Times New Roman" w:hAnsi="Times New Roman" w:cs="Times New Roman"/>
        </w:rPr>
        <w:t xml:space="preserve"> Šetka, Jeronim. Hrvatska kršcanska terminologija. Šibenik, 1940.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it-IT"/>
        </w:rPr>
      </w:pPr>
      <w:r w:rsidRPr="00A846D5">
        <w:rPr>
          <w:rFonts w:ascii="Times New Roman" w:hAnsi="Times New Roman" w:cs="Times New Roman"/>
          <w:b/>
          <w:lang w:val="it-IT"/>
        </w:rPr>
        <w:t>Sofranov 1985:</w:t>
      </w:r>
      <w:r w:rsidRPr="00A846D5">
        <w:rPr>
          <w:rFonts w:ascii="Times New Roman" w:hAnsi="Times New Roman" w:cs="Times New Roman"/>
          <w:lang w:val="it-IT"/>
        </w:rPr>
        <w:t xml:space="preserve"> Sofranov, Ivan. La Bulgaria negli scritti dei missionary passionisti fino al 1841. Roma, 1985.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it-IT"/>
        </w:rPr>
      </w:pPr>
      <w:r w:rsidRPr="00A846D5">
        <w:rPr>
          <w:rFonts w:ascii="Times New Roman" w:hAnsi="Times New Roman" w:cs="Times New Roman"/>
          <w:b/>
          <w:lang w:val="it-IT"/>
        </w:rPr>
        <w:t>Srpskohrvatski Jezik</w:t>
      </w:r>
      <w:r w:rsidRPr="00A846D5">
        <w:rPr>
          <w:rFonts w:ascii="Times New Roman" w:hAnsi="Times New Roman" w:cs="Times New Roman"/>
          <w:lang w:val="it-IT"/>
        </w:rPr>
        <w:t>.- In Narodna ebciklopedija srpsko-hrvatsko-slovenačka, Zagreb, 1929, 413-429.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</w:rPr>
        <w:t>Storia d'Italia, dal 1779 al 1814, lib 24, tom 6, p. 117.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</w:rPr>
        <w:t>Stantchev 2011:</w:t>
      </w:r>
      <w:r w:rsidRPr="00A846D5">
        <w:rPr>
          <w:rFonts w:ascii="Times New Roman" w:hAnsi="Times New Roman" w:cs="Times New Roman"/>
        </w:rPr>
        <w:t xml:space="preserve"> Stantchev, Krassimir. I francescani e il cattolocesimo in Bulgaria fino al secolo XIX. – In: I francescani nella storia dei popoli balcanici nell’VIII centenario della fondazione dell ordine, Venezia, 2011, 201-267.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  <w:lang w:val="bg-BG"/>
        </w:rPr>
        <w:t>Toth 2003:</w:t>
      </w:r>
      <w:r w:rsidRPr="00A846D5">
        <w:rPr>
          <w:rFonts w:ascii="Times New Roman" w:hAnsi="Times New Roman" w:cs="Times New Roman"/>
          <w:lang w:val="bg-BG"/>
        </w:rPr>
        <w:t xml:space="preserve"> Toth, G. Between islama and catholicism: bosnian franciscanm issionaries in turkish hungary, 1584-1716. – In: The Catholic Historical Review,  2003, Vol. 89, No. 3, 409- 433.</w:t>
      </w:r>
    </w:p>
    <w:p w:rsidR="00A846D5" w:rsidRPr="00A846D5" w:rsidRDefault="00A846D5" w:rsidP="00A846D5">
      <w:pPr>
        <w:ind w:left="360"/>
        <w:rPr>
          <w:rStyle w:val="st"/>
          <w:rFonts w:ascii="Times New Roman" w:hAnsi="Times New Roman" w:cs="Times New Roman"/>
        </w:rPr>
      </w:pPr>
      <w:r w:rsidRPr="00A846D5">
        <w:rPr>
          <w:rStyle w:val="st"/>
          <w:rFonts w:ascii="Times New Roman" w:hAnsi="Times New Roman" w:cs="Times New Roman"/>
          <w:b/>
          <w:lang w:val="it-IT"/>
        </w:rPr>
        <w:lastRenderedPageBreak/>
        <w:t>Mate 1932:</w:t>
      </w:r>
      <w:r w:rsidRPr="00A846D5">
        <w:rPr>
          <w:rStyle w:val="st"/>
          <w:rFonts w:ascii="Times New Roman" w:hAnsi="Times New Roman" w:cs="Times New Roman"/>
          <w:lang w:val="it-IT"/>
        </w:rPr>
        <w:t xml:space="preserve"> Tentor, Mate. Latinsko i slavensko pismo. </w:t>
      </w:r>
      <w:r w:rsidRPr="00A846D5">
        <w:rPr>
          <w:rStyle w:val="st"/>
          <w:rFonts w:ascii="Times New Roman" w:hAnsi="Times New Roman" w:cs="Times New Roman"/>
        </w:rPr>
        <w:t>Zagreb, 1932.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it-IT"/>
        </w:rPr>
        <w:t>Uspenskij 1990:</w:t>
      </w:r>
      <w:r w:rsidRPr="00A846D5">
        <w:rPr>
          <w:rFonts w:ascii="Times New Roman" w:hAnsi="Times New Roman" w:cs="Times New Roman"/>
          <w:lang w:val="it-IT"/>
        </w:rPr>
        <w:t xml:space="preserve"> Uspenskij, Boris. Lo scisma dei vecchi credenti e il conflitto culturale del XVII secolo. – In: Ricerche slavistiche, XXXVII, 1990, 423-458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  <w:lang w:val="it-IT"/>
        </w:rPr>
        <w:t>Vasic 1925</w:t>
      </w:r>
      <w:r w:rsidRPr="00A846D5">
        <w:rPr>
          <w:rFonts w:ascii="Times New Roman" w:hAnsi="Times New Roman" w:cs="Times New Roman"/>
          <w:b/>
        </w:rPr>
        <w:t>:</w:t>
      </w:r>
      <w:r w:rsidRPr="00A846D5">
        <w:rPr>
          <w:rFonts w:ascii="Times New Roman" w:hAnsi="Times New Roman" w:cs="Times New Roman"/>
        </w:rPr>
        <w:t xml:space="preserve"> </w:t>
      </w:r>
      <w:r w:rsidRPr="00A846D5">
        <w:rPr>
          <w:rFonts w:ascii="Times New Roman" w:hAnsi="Times New Roman" w:cs="Times New Roman"/>
          <w:lang w:val="it-IT"/>
        </w:rPr>
        <w:t>Pavlicani u Balgarskoj XVIII</w:t>
      </w:r>
      <w:r w:rsidRPr="00A846D5">
        <w:rPr>
          <w:rFonts w:ascii="Times New Roman" w:hAnsi="Times New Roman" w:cs="Times New Roman"/>
        </w:rPr>
        <w:t xml:space="preserve"> </w:t>
      </w:r>
      <w:r w:rsidRPr="00A846D5">
        <w:rPr>
          <w:rFonts w:ascii="Times New Roman" w:hAnsi="Times New Roman" w:cs="Times New Roman"/>
          <w:lang w:val="it-IT"/>
        </w:rPr>
        <w:t>veka i religija vegetacionog demona na Balkanskom poluostrovu, Prilozi za knjizevnost, jezik, istoriju i folklor 5 (1925): 191-204.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Walczak-Mikołajczakowa 2004:</w:t>
      </w:r>
      <w:r w:rsidRPr="00A846D5">
        <w:rPr>
          <w:rFonts w:ascii="Times New Roman" w:hAnsi="Times New Roman" w:cs="Times New Roman"/>
        </w:rPr>
        <w:t xml:space="preserve"> Walczak-Mikołajczakowa, Mariola. Piśmiennictwo katolickie w Bułgarii, Poznan, 2004.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</w:rPr>
        <w:t>Zeman,  2013:</w:t>
      </w:r>
      <w:r w:rsidRPr="00A846D5">
        <w:rPr>
          <w:rFonts w:ascii="Times New Roman" w:hAnsi="Times New Roman" w:cs="Times New Roman"/>
        </w:rPr>
        <w:t xml:space="preserve"> Zeman, Mirna. Reise zu den “Illyriern”. Kroatien-Stereotype in der deutschsprachigen Reiseliteratur und Statistik (1740-1809). München, 2013.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b/>
          <w:lang w:val="bg-BG"/>
        </w:rPr>
        <w:t>Zelic-Bucan 2000.</w:t>
      </w:r>
      <w:r w:rsidRPr="00A846D5">
        <w:rPr>
          <w:rFonts w:ascii="Times New Roman" w:hAnsi="Times New Roman" w:cs="Times New Roman"/>
          <w:lang w:val="bg-BG"/>
        </w:rPr>
        <w:t xml:space="preserve"> Zelic-Bucan, Benedikta. Bosančica ili hrvatska cirilica u srednjoj dalmaciji. Split, 2000.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  <w:b/>
        </w:rPr>
        <w:t>Zürcher 1993:</w:t>
      </w:r>
      <w:r w:rsidRPr="00A846D5">
        <w:rPr>
          <w:rFonts w:ascii="Times New Roman" w:hAnsi="Times New Roman" w:cs="Times New Roman"/>
        </w:rPr>
        <w:t xml:space="preserve"> Zürcher, Erik J. Turkey. A modern History, London, 1993.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>РЕЧНИЦИ И АРХИВИ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it-IT"/>
        </w:rPr>
      </w:pPr>
      <w:r w:rsidRPr="00A846D5">
        <w:rPr>
          <w:rFonts w:ascii="Times New Roman" w:hAnsi="Times New Roman" w:cs="Times New Roman"/>
          <w:lang w:val="ru-RU"/>
        </w:rPr>
        <w:t>Е</w:t>
      </w:r>
      <w:r w:rsidRPr="00A846D5">
        <w:rPr>
          <w:rFonts w:ascii="Times New Roman" w:hAnsi="Times New Roman" w:cs="Times New Roman"/>
        </w:rPr>
        <w:t>RHSJ</w:t>
      </w:r>
      <w:r w:rsidRPr="00A846D5">
        <w:rPr>
          <w:rFonts w:ascii="Times New Roman" w:hAnsi="Times New Roman" w:cs="Times New Roman"/>
          <w:lang w:val="ru-RU"/>
        </w:rPr>
        <w:t xml:space="preserve"> – </w:t>
      </w:r>
      <w:r w:rsidRPr="00A846D5">
        <w:rPr>
          <w:rFonts w:ascii="Times New Roman" w:hAnsi="Times New Roman" w:cs="Times New Roman"/>
        </w:rPr>
        <w:t>Skok</w:t>
      </w:r>
      <w:r w:rsidRPr="00A846D5">
        <w:rPr>
          <w:rFonts w:ascii="Times New Roman" w:hAnsi="Times New Roman" w:cs="Times New Roman"/>
          <w:lang w:val="ru-RU"/>
        </w:rPr>
        <w:t xml:space="preserve">, </w:t>
      </w:r>
      <w:r w:rsidRPr="00A846D5">
        <w:rPr>
          <w:rFonts w:ascii="Times New Roman" w:hAnsi="Times New Roman" w:cs="Times New Roman"/>
        </w:rPr>
        <w:t>Peter</w:t>
      </w:r>
      <w:r w:rsidRPr="00A846D5">
        <w:rPr>
          <w:rFonts w:ascii="Times New Roman" w:hAnsi="Times New Roman" w:cs="Times New Roman"/>
          <w:lang w:val="ru-RU"/>
        </w:rPr>
        <w:t xml:space="preserve">. </w:t>
      </w:r>
      <w:r w:rsidRPr="00A846D5">
        <w:rPr>
          <w:rFonts w:ascii="Times New Roman" w:hAnsi="Times New Roman" w:cs="Times New Roman"/>
        </w:rPr>
        <w:t>Etimologijski</w:t>
      </w:r>
      <w:r w:rsidRPr="00A846D5">
        <w:rPr>
          <w:rFonts w:ascii="Times New Roman" w:hAnsi="Times New Roman" w:cs="Times New Roman"/>
          <w:lang w:val="ru-RU"/>
        </w:rPr>
        <w:t xml:space="preserve"> </w:t>
      </w:r>
      <w:r w:rsidRPr="00A846D5">
        <w:rPr>
          <w:rFonts w:ascii="Times New Roman" w:hAnsi="Times New Roman" w:cs="Times New Roman"/>
        </w:rPr>
        <w:t>rje</w:t>
      </w:r>
      <w:r w:rsidRPr="00A846D5">
        <w:rPr>
          <w:rFonts w:ascii="Times New Roman" w:hAnsi="Times New Roman" w:cs="Times New Roman"/>
          <w:lang w:val="it-IT"/>
        </w:rPr>
        <w:t>čnik hrvatskoga ili srpskoga jezika, Zagreb, 1971.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lang w:val="bg-BG"/>
        </w:rPr>
        <w:t>Е</w:t>
      </w:r>
      <w:r w:rsidRPr="00A846D5">
        <w:rPr>
          <w:rFonts w:ascii="Times New Roman" w:hAnsi="Times New Roman" w:cs="Times New Roman"/>
        </w:rPr>
        <w:t>WSS –</w:t>
      </w:r>
      <w:r w:rsidRPr="00A846D5">
        <w:rPr>
          <w:rFonts w:ascii="Times New Roman" w:hAnsi="Times New Roman" w:cs="Times New Roman"/>
          <w:lang w:val="bg-BG"/>
        </w:rPr>
        <w:t xml:space="preserve"> </w:t>
      </w:r>
      <w:r w:rsidRPr="00A846D5">
        <w:rPr>
          <w:rFonts w:ascii="Times New Roman" w:hAnsi="Times New Roman" w:cs="Times New Roman"/>
        </w:rPr>
        <w:t xml:space="preserve">Miklosich, Franz. Etymologisches Worterbuch der Slavischen Sprachen, Wien, 1886.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bg-BG"/>
        </w:rPr>
      </w:pPr>
      <w:r w:rsidRPr="00A846D5">
        <w:rPr>
          <w:rFonts w:ascii="Times New Roman" w:hAnsi="Times New Roman" w:cs="Times New Roman"/>
          <w:lang w:val="bg-BG"/>
        </w:rPr>
        <w:t>GDI –I Grandi Dizionari Italiano. Milano, 2005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</w:rPr>
        <w:t>REW – Russisces etymologisches worterbuch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</w:rPr>
        <w:t>RHE – Rje</w:t>
      </w:r>
      <w:r w:rsidRPr="00A846D5">
        <w:rPr>
          <w:rFonts w:ascii="Times New Roman" w:hAnsi="Times New Roman" w:cs="Times New Roman"/>
          <w:lang w:val="it-IT"/>
        </w:rPr>
        <w:t>čnik hrvatskoga jezika, Vladimir Anić, Zagreb 1996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</w:rPr>
      </w:pPr>
      <w:r w:rsidRPr="00A846D5">
        <w:rPr>
          <w:rFonts w:ascii="Times New Roman" w:hAnsi="Times New Roman" w:cs="Times New Roman"/>
        </w:rPr>
        <w:t xml:space="preserve">VEDLI - </w:t>
      </w:r>
      <w:hyperlink r:id="rId9" w:history="1">
        <w:r w:rsidRPr="00A846D5">
          <w:rPr>
            <w:rStyle w:val="a7"/>
            <w:rFonts w:ascii="Times New Roman" w:hAnsi="Times New Roman"/>
          </w:rPr>
          <w:t>http://www.etimo.it/</w:t>
        </w:r>
      </w:hyperlink>
      <w:r w:rsidRPr="00A846D5">
        <w:rPr>
          <w:rFonts w:ascii="Times New Roman" w:hAnsi="Times New Roman" w:cs="Times New Roman"/>
        </w:rPr>
        <w:t xml:space="preserve"> - Vocabolario Etimologico della Lingua Italiana di Ottorino Pianigiani.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АБДА – Архив на Българския диалектен атлас към Института за български език „Проф. Любомир Андрейчин”.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БЕР – Български етимологичен речник.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>БТР – Български тълковен речник, С., 1976.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ЕР - Енциклопедичен речник 1993.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>РИКСС – Р</w:t>
      </w:r>
      <w:r w:rsidRPr="00A846D5">
        <w:rPr>
          <w:rFonts w:ascii="Times New Roman" w:hAnsi="Times New Roman" w:cs="Times New Roman"/>
        </w:rPr>
        <w:t>je</w:t>
      </w:r>
      <w:r w:rsidRPr="00A846D5">
        <w:rPr>
          <w:rFonts w:ascii="Times New Roman" w:hAnsi="Times New Roman" w:cs="Times New Roman"/>
          <w:lang w:val="ru-RU"/>
        </w:rPr>
        <w:t xml:space="preserve">чник из књижевних старина српских. Белград, 1863 г.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>РБЕ – Речник на българския език, Н. Геров, С., 1975.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РКБЕНО – Речник на книжовния български език на народна основа от </w:t>
      </w:r>
      <w:r w:rsidRPr="00A846D5">
        <w:rPr>
          <w:rFonts w:ascii="Times New Roman" w:hAnsi="Times New Roman" w:cs="Times New Roman"/>
        </w:rPr>
        <w:t>XVII</w:t>
      </w:r>
      <w:r w:rsidRPr="00A846D5">
        <w:rPr>
          <w:rFonts w:ascii="Times New Roman" w:hAnsi="Times New Roman" w:cs="Times New Roman"/>
          <w:lang w:val="ru-RU"/>
        </w:rPr>
        <w:t xml:space="preserve"> век (върху текст на Тихонравовия дамаскин), С., 2012.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lastRenderedPageBreak/>
        <w:t xml:space="preserve">РРОДД – Речник на редки, остарели и диалектни думи в литературата ни от </w:t>
      </w:r>
      <w:r w:rsidRPr="00A846D5">
        <w:rPr>
          <w:rFonts w:ascii="Times New Roman" w:hAnsi="Times New Roman" w:cs="Times New Roman"/>
        </w:rPr>
        <w:t>XIX</w:t>
      </w:r>
      <w:r w:rsidRPr="00A846D5">
        <w:rPr>
          <w:rFonts w:ascii="Times New Roman" w:hAnsi="Times New Roman" w:cs="Times New Roman"/>
          <w:lang w:val="ru-RU"/>
        </w:rPr>
        <w:t xml:space="preserve"> и </w:t>
      </w:r>
      <w:r w:rsidRPr="00A846D5">
        <w:rPr>
          <w:rFonts w:ascii="Times New Roman" w:hAnsi="Times New Roman" w:cs="Times New Roman"/>
        </w:rPr>
        <w:t>XX</w:t>
      </w:r>
      <w:r w:rsidRPr="00A846D5">
        <w:rPr>
          <w:rFonts w:ascii="Times New Roman" w:hAnsi="Times New Roman" w:cs="Times New Roman"/>
          <w:lang w:val="ru-RU"/>
        </w:rPr>
        <w:t xml:space="preserve"> век, С., 1998. </w:t>
      </w:r>
    </w:p>
    <w:p w:rsidR="00A846D5" w:rsidRPr="00A846D5" w:rsidRDefault="00A846D5" w:rsidP="00A846D5">
      <w:pPr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>СР – Старобългарски речник, София, 1999 г.</w:t>
      </w:r>
    </w:p>
    <w:p w:rsidR="00A846D5" w:rsidRPr="00A846D5" w:rsidRDefault="00A846D5" w:rsidP="00A846D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val="ru-RU"/>
        </w:rPr>
      </w:pPr>
      <w:r w:rsidRPr="00A846D5">
        <w:rPr>
          <w:rFonts w:ascii="Times New Roman" w:hAnsi="Times New Roman" w:cs="Times New Roman"/>
          <w:lang w:val="ru-RU"/>
        </w:rPr>
        <w:t xml:space="preserve">ССЯ – Словарь старославянского языка, издательство Санкт-Петербурского университета, 2006. </w:t>
      </w:r>
    </w:p>
    <w:p w:rsidR="00A846D5" w:rsidRPr="00A846D5" w:rsidRDefault="00A846D5" w:rsidP="00CB51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846D5" w:rsidRPr="00A846D5" w:rsidSect="00E344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88" w:rsidRDefault="00CC1988" w:rsidP="007342EB">
      <w:pPr>
        <w:spacing w:after="0" w:line="240" w:lineRule="auto"/>
      </w:pPr>
      <w:r>
        <w:separator/>
      </w:r>
    </w:p>
  </w:endnote>
  <w:endnote w:type="continuationSeparator" w:id="1">
    <w:p w:rsidR="00CC1988" w:rsidRDefault="00CC1988" w:rsidP="0073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yrillicaBgEpigraph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rillica Bulgarian">
    <w:panose1 w:val="020B0604020202020204"/>
    <w:charset w:val="00"/>
    <w:family w:val="swiss"/>
    <w:pitch w:val="variable"/>
    <w:sig w:usb0="00000287" w:usb1="00000000" w:usb2="00000000" w:usb3="00000000" w:csb0="0000001F" w:csb1="00000000"/>
  </w:font>
  <w:font w:name="CyrillicaOchrid10U">
    <w:panose1 w:val="020B0604020202020204"/>
    <w:charset w:val="00"/>
    <w:family w:val="swiss"/>
    <w:pitch w:val="variable"/>
    <w:sig w:usb0="0000038F" w:usb1="00000000" w:usb2="00000000" w:usb3="00000000" w:csb0="00000005" w:csb1="00000000"/>
  </w:font>
  <w:font w:name="MS Shell Dlg 2">
    <w:panose1 w:val="020B060403050404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528641"/>
      <w:docPartObj>
        <w:docPartGallery w:val="Page Numbers (Bottom of Page)"/>
        <w:docPartUnique/>
      </w:docPartObj>
    </w:sdtPr>
    <w:sdtContent>
      <w:p w:rsidR="00A846D5" w:rsidRDefault="00A846D5">
        <w:pPr>
          <w:pStyle w:val="a9"/>
          <w:jc w:val="center"/>
        </w:pPr>
        <w:fldSimple w:instr=" PAGE   \* MERGEFORMAT ">
          <w:r w:rsidR="001E7293">
            <w:rPr>
              <w:noProof/>
            </w:rPr>
            <w:t>40</w:t>
          </w:r>
        </w:fldSimple>
      </w:p>
    </w:sdtContent>
  </w:sdt>
  <w:p w:rsidR="00A846D5" w:rsidRDefault="00A846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88" w:rsidRDefault="00CC1988" w:rsidP="007342EB">
      <w:pPr>
        <w:spacing w:after="0" w:line="240" w:lineRule="auto"/>
      </w:pPr>
      <w:r>
        <w:separator/>
      </w:r>
    </w:p>
  </w:footnote>
  <w:footnote w:type="continuationSeparator" w:id="1">
    <w:p w:rsidR="00CC1988" w:rsidRDefault="00CC1988" w:rsidP="007342EB">
      <w:pPr>
        <w:spacing w:after="0" w:line="240" w:lineRule="auto"/>
      </w:pPr>
      <w:r>
        <w:continuationSeparator/>
      </w:r>
    </w:p>
  </w:footnote>
  <w:footnote w:id="2">
    <w:p w:rsidR="00A846D5" w:rsidRPr="003F6CA2" w:rsidRDefault="00A846D5" w:rsidP="007342EB">
      <w:pPr>
        <w:pStyle w:val="a4"/>
        <w:rPr>
          <w:lang w:val="en-US"/>
        </w:rPr>
      </w:pPr>
      <w:r>
        <w:rPr>
          <w:rStyle w:val="a6"/>
        </w:rPr>
        <w:footnoteRef/>
      </w:r>
      <w:r>
        <w:t xml:space="preserve"> Тук специално искам да благодаря на проф. Красимир Станчев за помощта по време на специализацията ми в Рим в периода март – май 2014 г. </w:t>
      </w:r>
    </w:p>
  </w:footnote>
  <w:footnote w:id="3">
    <w:p w:rsidR="00A846D5" w:rsidRDefault="00A846D5" w:rsidP="00D92107">
      <w:pPr>
        <w:pStyle w:val="a4"/>
      </w:pPr>
      <w:r w:rsidRPr="007D4FD9">
        <w:rPr>
          <w:rStyle w:val="a6"/>
        </w:rPr>
        <w:footnoteRef/>
      </w:r>
      <w:r w:rsidRPr="007D4FD9">
        <w:t xml:space="preserve"> В правописната система на книжовника не съществува специален знак за означаване на звука „ъ”.</w:t>
      </w:r>
      <w:r>
        <w:t xml:space="preserve"> </w:t>
      </w:r>
    </w:p>
  </w:footnote>
  <w:footnote w:id="4">
    <w:p w:rsidR="00A846D5" w:rsidRPr="00A00CCF" w:rsidRDefault="00A846D5" w:rsidP="001152BF">
      <w:pPr>
        <w:pStyle w:val="a4"/>
      </w:pPr>
      <w:r>
        <w:rPr>
          <w:rStyle w:val="a6"/>
        </w:rPr>
        <w:footnoteRef/>
      </w:r>
      <w:r>
        <w:t xml:space="preserve"> Още за прилагателното </w:t>
      </w:r>
      <w:r>
        <w:rPr>
          <w:i/>
        </w:rPr>
        <w:t xml:space="preserve">небески </w:t>
      </w:r>
      <w:r>
        <w:t xml:space="preserve">вж. Селимски 1990 и Селимски 2004. </w:t>
      </w:r>
    </w:p>
  </w:footnote>
  <w:footnote w:id="5">
    <w:p w:rsidR="00A846D5" w:rsidRPr="001A4572" w:rsidRDefault="00A846D5" w:rsidP="00EA2943">
      <w:pPr>
        <w:pStyle w:val="a4"/>
        <w:rPr>
          <w:color w:val="FF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7BF"/>
    <w:multiLevelType w:val="hybridMultilevel"/>
    <w:tmpl w:val="D7961830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16E7F"/>
    <w:multiLevelType w:val="hybridMultilevel"/>
    <w:tmpl w:val="75500FD4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2F39"/>
    <w:multiLevelType w:val="multilevel"/>
    <w:tmpl w:val="A1387F9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>
    <w:nsid w:val="06202379"/>
    <w:multiLevelType w:val="hybridMultilevel"/>
    <w:tmpl w:val="30F6C8A2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70F9B"/>
    <w:multiLevelType w:val="hybridMultilevel"/>
    <w:tmpl w:val="C67E4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2D4466"/>
    <w:multiLevelType w:val="hybridMultilevel"/>
    <w:tmpl w:val="9A7CF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44591"/>
    <w:multiLevelType w:val="hybridMultilevel"/>
    <w:tmpl w:val="0DFE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B52B2"/>
    <w:multiLevelType w:val="hybridMultilevel"/>
    <w:tmpl w:val="02526C9C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C5C37"/>
    <w:multiLevelType w:val="hybridMultilevel"/>
    <w:tmpl w:val="737A952C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87CE8"/>
    <w:multiLevelType w:val="hybridMultilevel"/>
    <w:tmpl w:val="D6F8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83704"/>
    <w:multiLevelType w:val="hybridMultilevel"/>
    <w:tmpl w:val="A992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1265F"/>
    <w:multiLevelType w:val="hybridMultilevel"/>
    <w:tmpl w:val="74C6747E"/>
    <w:lvl w:ilvl="0" w:tplc="14984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241EF6"/>
    <w:multiLevelType w:val="hybridMultilevel"/>
    <w:tmpl w:val="A6301D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E752AC"/>
    <w:multiLevelType w:val="hybridMultilevel"/>
    <w:tmpl w:val="CEEE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D2DB3"/>
    <w:multiLevelType w:val="hybridMultilevel"/>
    <w:tmpl w:val="17A8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D07CB"/>
    <w:multiLevelType w:val="multilevel"/>
    <w:tmpl w:val="4A1A18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6">
    <w:nsid w:val="227473A4"/>
    <w:multiLevelType w:val="hybridMultilevel"/>
    <w:tmpl w:val="16E6BD92"/>
    <w:lvl w:ilvl="0" w:tplc="E12E50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292014F"/>
    <w:multiLevelType w:val="multilevel"/>
    <w:tmpl w:val="BA7E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73904"/>
    <w:multiLevelType w:val="hybridMultilevel"/>
    <w:tmpl w:val="FE00E4BC"/>
    <w:lvl w:ilvl="0" w:tplc="577ECF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D3C1DA7"/>
    <w:multiLevelType w:val="hybridMultilevel"/>
    <w:tmpl w:val="674060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3B8674C"/>
    <w:multiLevelType w:val="hybridMultilevel"/>
    <w:tmpl w:val="3CEA5D82"/>
    <w:lvl w:ilvl="0" w:tplc="577ECF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140385"/>
    <w:multiLevelType w:val="multilevel"/>
    <w:tmpl w:val="0A4E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BCA6EE1"/>
    <w:multiLevelType w:val="hybridMultilevel"/>
    <w:tmpl w:val="06CC3F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D7794"/>
    <w:multiLevelType w:val="hybridMultilevel"/>
    <w:tmpl w:val="71DA31CE"/>
    <w:lvl w:ilvl="0" w:tplc="577ECF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DA7697"/>
    <w:multiLevelType w:val="hybridMultilevel"/>
    <w:tmpl w:val="61E4C824"/>
    <w:lvl w:ilvl="0" w:tplc="AD1EC2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5711B2"/>
    <w:multiLevelType w:val="hybridMultilevel"/>
    <w:tmpl w:val="36A6D312"/>
    <w:lvl w:ilvl="0" w:tplc="577ECF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8D7BE5"/>
    <w:multiLevelType w:val="hybridMultilevel"/>
    <w:tmpl w:val="671E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D7B65"/>
    <w:multiLevelType w:val="hybridMultilevel"/>
    <w:tmpl w:val="797E70EC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21AE9"/>
    <w:multiLevelType w:val="hybridMultilevel"/>
    <w:tmpl w:val="60C4AE34"/>
    <w:lvl w:ilvl="0" w:tplc="50566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C77BED"/>
    <w:multiLevelType w:val="hybridMultilevel"/>
    <w:tmpl w:val="6E30C65C"/>
    <w:lvl w:ilvl="0" w:tplc="3F028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D55CFE"/>
    <w:multiLevelType w:val="hybridMultilevel"/>
    <w:tmpl w:val="2CC632D2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A20AC3"/>
    <w:multiLevelType w:val="hybridMultilevel"/>
    <w:tmpl w:val="FEDE40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5F3434"/>
    <w:multiLevelType w:val="hybridMultilevel"/>
    <w:tmpl w:val="700C123A"/>
    <w:lvl w:ilvl="0" w:tplc="E4C01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F92EBC"/>
    <w:multiLevelType w:val="hybridMultilevel"/>
    <w:tmpl w:val="BFD8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88C9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F7BBB"/>
    <w:multiLevelType w:val="hybridMultilevel"/>
    <w:tmpl w:val="BC581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C8147E"/>
    <w:multiLevelType w:val="hybridMultilevel"/>
    <w:tmpl w:val="CB5C27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A7928A1"/>
    <w:multiLevelType w:val="hybridMultilevel"/>
    <w:tmpl w:val="BADADFF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A459E0"/>
    <w:multiLevelType w:val="hybridMultilevel"/>
    <w:tmpl w:val="A9C460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152A40"/>
    <w:multiLevelType w:val="hybridMultilevel"/>
    <w:tmpl w:val="39C6F22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9">
    <w:nsid w:val="691C31DA"/>
    <w:multiLevelType w:val="hybridMultilevel"/>
    <w:tmpl w:val="630C17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97621D"/>
    <w:multiLevelType w:val="hybridMultilevel"/>
    <w:tmpl w:val="97C83E3C"/>
    <w:lvl w:ilvl="0" w:tplc="577ECF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20674F"/>
    <w:multiLevelType w:val="hybridMultilevel"/>
    <w:tmpl w:val="FA228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831D7F"/>
    <w:multiLevelType w:val="hybridMultilevel"/>
    <w:tmpl w:val="8CC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21247"/>
    <w:multiLevelType w:val="hybridMultilevel"/>
    <w:tmpl w:val="7CB80EB8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A3094"/>
    <w:multiLevelType w:val="hybridMultilevel"/>
    <w:tmpl w:val="A2B45BDA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105E85"/>
    <w:multiLevelType w:val="hybridMultilevel"/>
    <w:tmpl w:val="ACFA7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6A045C"/>
    <w:multiLevelType w:val="hybridMultilevel"/>
    <w:tmpl w:val="C57A8254"/>
    <w:lvl w:ilvl="0" w:tplc="577EC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2"/>
  </w:num>
  <w:num w:numId="4">
    <w:abstractNumId w:val="7"/>
  </w:num>
  <w:num w:numId="5">
    <w:abstractNumId w:val="35"/>
  </w:num>
  <w:num w:numId="6">
    <w:abstractNumId w:val="24"/>
  </w:num>
  <w:num w:numId="7">
    <w:abstractNumId w:val="42"/>
  </w:num>
  <w:num w:numId="8">
    <w:abstractNumId w:val="45"/>
  </w:num>
  <w:num w:numId="9">
    <w:abstractNumId w:val="34"/>
  </w:num>
  <w:num w:numId="10">
    <w:abstractNumId w:val="46"/>
  </w:num>
  <w:num w:numId="11">
    <w:abstractNumId w:val="44"/>
  </w:num>
  <w:num w:numId="12">
    <w:abstractNumId w:val="5"/>
  </w:num>
  <w:num w:numId="13">
    <w:abstractNumId w:val="0"/>
  </w:num>
  <w:num w:numId="14">
    <w:abstractNumId w:val="14"/>
  </w:num>
  <w:num w:numId="15">
    <w:abstractNumId w:val="4"/>
  </w:num>
  <w:num w:numId="16">
    <w:abstractNumId w:val="26"/>
  </w:num>
  <w:num w:numId="17">
    <w:abstractNumId w:val="33"/>
  </w:num>
  <w:num w:numId="18">
    <w:abstractNumId w:val="8"/>
  </w:num>
  <w:num w:numId="19">
    <w:abstractNumId w:val="13"/>
  </w:num>
  <w:num w:numId="20">
    <w:abstractNumId w:val="21"/>
  </w:num>
  <w:num w:numId="21">
    <w:abstractNumId w:val="40"/>
  </w:num>
  <w:num w:numId="22">
    <w:abstractNumId w:val="25"/>
  </w:num>
  <w:num w:numId="23">
    <w:abstractNumId w:val="1"/>
  </w:num>
  <w:num w:numId="24">
    <w:abstractNumId w:val="18"/>
  </w:num>
  <w:num w:numId="25">
    <w:abstractNumId w:val="23"/>
  </w:num>
  <w:num w:numId="26">
    <w:abstractNumId w:val="20"/>
  </w:num>
  <w:num w:numId="27">
    <w:abstractNumId w:val="38"/>
  </w:num>
  <w:num w:numId="28">
    <w:abstractNumId w:val="3"/>
  </w:num>
  <w:num w:numId="29">
    <w:abstractNumId w:val="27"/>
  </w:num>
  <w:num w:numId="30">
    <w:abstractNumId w:val="11"/>
  </w:num>
  <w:num w:numId="31">
    <w:abstractNumId w:val="15"/>
  </w:num>
  <w:num w:numId="32">
    <w:abstractNumId w:val="39"/>
  </w:num>
  <w:num w:numId="33">
    <w:abstractNumId w:val="37"/>
  </w:num>
  <w:num w:numId="34">
    <w:abstractNumId w:val="31"/>
  </w:num>
  <w:num w:numId="35">
    <w:abstractNumId w:val="36"/>
  </w:num>
  <w:num w:numId="36">
    <w:abstractNumId w:val="43"/>
  </w:num>
  <w:num w:numId="37">
    <w:abstractNumId w:val="41"/>
  </w:num>
  <w:num w:numId="38">
    <w:abstractNumId w:val="9"/>
  </w:num>
  <w:num w:numId="39">
    <w:abstractNumId w:val="2"/>
  </w:num>
  <w:num w:numId="40">
    <w:abstractNumId w:val="28"/>
  </w:num>
  <w:num w:numId="41">
    <w:abstractNumId w:val="30"/>
  </w:num>
  <w:num w:numId="42">
    <w:abstractNumId w:val="22"/>
  </w:num>
  <w:num w:numId="43">
    <w:abstractNumId w:val="12"/>
  </w:num>
  <w:num w:numId="44">
    <w:abstractNumId w:val="17"/>
  </w:num>
  <w:num w:numId="45">
    <w:abstractNumId w:val="6"/>
  </w:num>
  <w:num w:numId="46">
    <w:abstractNumId w:val="19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A361E"/>
    <w:rsid w:val="00030212"/>
    <w:rsid w:val="000420A9"/>
    <w:rsid w:val="00051337"/>
    <w:rsid w:val="000E4762"/>
    <w:rsid w:val="00100BC6"/>
    <w:rsid w:val="001152BF"/>
    <w:rsid w:val="00157CDA"/>
    <w:rsid w:val="001B4722"/>
    <w:rsid w:val="001B7558"/>
    <w:rsid w:val="001D11A0"/>
    <w:rsid w:val="001E7293"/>
    <w:rsid w:val="001F7567"/>
    <w:rsid w:val="00205676"/>
    <w:rsid w:val="002258A2"/>
    <w:rsid w:val="002341F3"/>
    <w:rsid w:val="00246204"/>
    <w:rsid w:val="0026436D"/>
    <w:rsid w:val="003107F2"/>
    <w:rsid w:val="00350971"/>
    <w:rsid w:val="00351379"/>
    <w:rsid w:val="00395BAB"/>
    <w:rsid w:val="003A361E"/>
    <w:rsid w:val="003B4F05"/>
    <w:rsid w:val="003B7A15"/>
    <w:rsid w:val="003F2D5F"/>
    <w:rsid w:val="004714AC"/>
    <w:rsid w:val="004975A5"/>
    <w:rsid w:val="004E3B4B"/>
    <w:rsid w:val="0050453B"/>
    <w:rsid w:val="00527E92"/>
    <w:rsid w:val="00532E75"/>
    <w:rsid w:val="0054672D"/>
    <w:rsid w:val="0056324F"/>
    <w:rsid w:val="00590523"/>
    <w:rsid w:val="00657080"/>
    <w:rsid w:val="006928D7"/>
    <w:rsid w:val="006D58C2"/>
    <w:rsid w:val="007306A3"/>
    <w:rsid w:val="007342EB"/>
    <w:rsid w:val="007C62BA"/>
    <w:rsid w:val="007E474C"/>
    <w:rsid w:val="007F1AA6"/>
    <w:rsid w:val="007F45AB"/>
    <w:rsid w:val="00800B30"/>
    <w:rsid w:val="00825430"/>
    <w:rsid w:val="00843F70"/>
    <w:rsid w:val="00933DDD"/>
    <w:rsid w:val="009662D7"/>
    <w:rsid w:val="009748AF"/>
    <w:rsid w:val="009D38F4"/>
    <w:rsid w:val="00A05BEC"/>
    <w:rsid w:val="00A1761C"/>
    <w:rsid w:val="00A22884"/>
    <w:rsid w:val="00A435B8"/>
    <w:rsid w:val="00A846D5"/>
    <w:rsid w:val="00B3230F"/>
    <w:rsid w:val="00B47CC8"/>
    <w:rsid w:val="00B70FEC"/>
    <w:rsid w:val="00B754EC"/>
    <w:rsid w:val="00B97807"/>
    <w:rsid w:val="00BA05B9"/>
    <w:rsid w:val="00BB13C4"/>
    <w:rsid w:val="00BB3C08"/>
    <w:rsid w:val="00BE4C76"/>
    <w:rsid w:val="00BF4C4E"/>
    <w:rsid w:val="00BF72E1"/>
    <w:rsid w:val="00C14366"/>
    <w:rsid w:val="00C55337"/>
    <w:rsid w:val="00C7092D"/>
    <w:rsid w:val="00C85F60"/>
    <w:rsid w:val="00C92D60"/>
    <w:rsid w:val="00CB5184"/>
    <w:rsid w:val="00CC1988"/>
    <w:rsid w:val="00CE2F04"/>
    <w:rsid w:val="00D92107"/>
    <w:rsid w:val="00DA252B"/>
    <w:rsid w:val="00E25E19"/>
    <w:rsid w:val="00E3442D"/>
    <w:rsid w:val="00E42F51"/>
    <w:rsid w:val="00E85358"/>
    <w:rsid w:val="00EA2943"/>
    <w:rsid w:val="00F6623B"/>
    <w:rsid w:val="00FA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1E"/>
    <w:pPr>
      <w:ind w:left="0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A846D5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46D5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846D5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46D5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A846D5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A846D5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uiPriority w:val="99"/>
    <w:qFormat/>
    <w:rsid w:val="00A846D5"/>
    <w:pPr>
      <w:keepNext/>
      <w:keepLines/>
      <w:spacing w:before="40" w:after="0" w:line="240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9"/>
    <w:qFormat/>
    <w:rsid w:val="00A846D5"/>
    <w:pPr>
      <w:keepNext/>
      <w:keepLines/>
      <w:spacing w:before="40" w:after="0" w:line="24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A846D5"/>
    <w:pPr>
      <w:keepNext/>
      <w:keepLines/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A846D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A846D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лавие 3 Знак"/>
    <w:basedOn w:val="a0"/>
    <w:link w:val="3"/>
    <w:uiPriority w:val="99"/>
    <w:rsid w:val="00A846D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лавие 4 Знак"/>
    <w:basedOn w:val="a0"/>
    <w:link w:val="4"/>
    <w:uiPriority w:val="99"/>
    <w:rsid w:val="00A846D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лавие 5 Знак"/>
    <w:basedOn w:val="a0"/>
    <w:link w:val="5"/>
    <w:uiPriority w:val="99"/>
    <w:rsid w:val="00A846D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лавие 6 Знак"/>
    <w:basedOn w:val="a0"/>
    <w:link w:val="6"/>
    <w:uiPriority w:val="99"/>
    <w:rsid w:val="00A846D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лавие 7 Знак"/>
    <w:basedOn w:val="a0"/>
    <w:link w:val="7"/>
    <w:uiPriority w:val="99"/>
    <w:rsid w:val="00A846D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лавие 8 Знак"/>
    <w:basedOn w:val="a0"/>
    <w:link w:val="8"/>
    <w:uiPriority w:val="99"/>
    <w:rsid w:val="00A846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лавие 9 Знак"/>
    <w:basedOn w:val="a0"/>
    <w:link w:val="9"/>
    <w:uiPriority w:val="99"/>
    <w:rsid w:val="00A846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3">
    <w:name w:val="List Paragraph"/>
    <w:basedOn w:val="a"/>
    <w:uiPriority w:val="34"/>
    <w:qFormat/>
    <w:rsid w:val="000E4762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73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5">
    <w:name w:val="Текст под линия Знак"/>
    <w:basedOn w:val="a0"/>
    <w:link w:val="a4"/>
    <w:uiPriority w:val="99"/>
    <w:rsid w:val="007342EB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6">
    <w:name w:val="footnote reference"/>
    <w:basedOn w:val="a0"/>
    <w:uiPriority w:val="99"/>
    <w:rsid w:val="007342EB"/>
    <w:rPr>
      <w:rFonts w:cs="Times New Roman"/>
      <w:vertAlign w:val="superscript"/>
    </w:rPr>
  </w:style>
  <w:style w:type="character" w:styleId="a7">
    <w:name w:val="Hyperlink"/>
    <w:basedOn w:val="a0"/>
    <w:rsid w:val="00C92D60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C92D60"/>
    <w:rPr>
      <w:rFonts w:cs="Times New Roman"/>
      <w:b/>
      <w:bCs/>
    </w:rPr>
  </w:style>
  <w:style w:type="character" w:customStyle="1" w:styleId="A10">
    <w:name w:val="A1"/>
    <w:uiPriority w:val="99"/>
    <w:rsid w:val="001152BF"/>
    <w:rPr>
      <w:color w:val="000000"/>
      <w:sz w:val="22"/>
      <w:szCs w:val="22"/>
    </w:rPr>
  </w:style>
  <w:style w:type="paragraph" w:customStyle="1" w:styleId="Default">
    <w:name w:val="Default"/>
    <w:uiPriority w:val="99"/>
    <w:rsid w:val="009662D7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662D7"/>
    <w:pPr>
      <w:spacing w:line="241" w:lineRule="atLeast"/>
    </w:pPr>
    <w:rPr>
      <w:rFonts w:eastAsiaTheme="minorEastAsia"/>
      <w:color w:val="auto"/>
    </w:rPr>
  </w:style>
  <w:style w:type="paragraph" w:styleId="a9">
    <w:name w:val="footer"/>
    <w:basedOn w:val="a"/>
    <w:link w:val="aa"/>
    <w:uiPriority w:val="99"/>
    <w:rsid w:val="00A84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a">
    <w:name w:val="Долен колонтитул Знак"/>
    <w:basedOn w:val="a0"/>
    <w:link w:val="a9"/>
    <w:uiPriority w:val="99"/>
    <w:rsid w:val="00A846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uiPriority w:val="99"/>
    <w:rsid w:val="00A846D5"/>
    <w:rPr>
      <w:rFonts w:cs="Times New Roman"/>
    </w:rPr>
  </w:style>
  <w:style w:type="character" w:customStyle="1" w:styleId="st">
    <w:name w:val="st"/>
    <w:basedOn w:val="a0"/>
    <w:rsid w:val="00A846D5"/>
  </w:style>
  <w:style w:type="character" w:styleId="ac">
    <w:name w:val="Emphasis"/>
    <w:basedOn w:val="a0"/>
    <w:qFormat/>
    <w:rsid w:val="00A846D5"/>
    <w:rPr>
      <w:i/>
      <w:iCs/>
    </w:rPr>
  </w:style>
  <w:style w:type="paragraph" w:styleId="ad">
    <w:name w:val="header"/>
    <w:basedOn w:val="a"/>
    <w:link w:val="ae"/>
    <w:uiPriority w:val="99"/>
    <w:rsid w:val="00A84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e">
    <w:name w:val="Горен колонтитул Знак"/>
    <w:basedOn w:val="a0"/>
    <w:link w:val="ad"/>
    <w:uiPriority w:val="99"/>
    <w:rsid w:val="00A846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uiPriority w:val="99"/>
    <w:rsid w:val="00A846D5"/>
  </w:style>
  <w:style w:type="paragraph" w:styleId="af">
    <w:name w:val="Title"/>
    <w:basedOn w:val="a"/>
    <w:next w:val="a"/>
    <w:link w:val="af0"/>
    <w:uiPriority w:val="99"/>
    <w:qFormat/>
    <w:rsid w:val="00A846D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99"/>
    <w:rsid w:val="00A846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99"/>
    <w:qFormat/>
    <w:rsid w:val="00A846D5"/>
    <w:pPr>
      <w:numPr>
        <w:ilvl w:val="1"/>
      </w:numPr>
      <w:spacing w:after="0" w:line="240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f2">
    <w:name w:val="Подзаглавие Знак"/>
    <w:basedOn w:val="a0"/>
    <w:link w:val="af1"/>
    <w:uiPriority w:val="99"/>
    <w:rsid w:val="00A846D5"/>
    <w:rPr>
      <w:rFonts w:ascii="Calibri" w:eastAsia="Times New Roman" w:hAnsi="Calibri" w:cs="Times New Roman"/>
      <w:color w:val="5A5A5A"/>
      <w:spacing w:val="15"/>
    </w:rPr>
  </w:style>
  <w:style w:type="character" w:styleId="af3">
    <w:name w:val="Subtle Emphasis"/>
    <w:basedOn w:val="a0"/>
    <w:uiPriority w:val="99"/>
    <w:qFormat/>
    <w:rsid w:val="00A846D5"/>
    <w:rPr>
      <w:rFonts w:cs="Times New Roman"/>
      <w:i/>
      <w:iCs/>
      <w:color w:val="404040"/>
    </w:rPr>
  </w:style>
  <w:style w:type="character" w:styleId="af4">
    <w:name w:val="Intense Emphasis"/>
    <w:basedOn w:val="a0"/>
    <w:uiPriority w:val="99"/>
    <w:qFormat/>
    <w:rsid w:val="00A846D5"/>
    <w:rPr>
      <w:rFonts w:cs="Times New Roman"/>
      <w:i/>
      <w:iCs/>
      <w:color w:val="5B9BD5"/>
    </w:rPr>
  </w:style>
  <w:style w:type="paragraph" w:styleId="af5">
    <w:name w:val="Quote"/>
    <w:basedOn w:val="a"/>
    <w:next w:val="a"/>
    <w:link w:val="af6"/>
    <w:uiPriority w:val="99"/>
    <w:qFormat/>
    <w:rsid w:val="00A846D5"/>
    <w:pPr>
      <w:spacing w:before="200" w:after="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af6">
    <w:name w:val="Цитат Знак"/>
    <w:basedOn w:val="a0"/>
    <w:link w:val="af5"/>
    <w:uiPriority w:val="99"/>
    <w:rsid w:val="00A846D5"/>
    <w:rPr>
      <w:rFonts w:ascii="Calibri" w:eastAsia="Calibri" w:hAnsi="Calibri" w:cs="Times New Roman"/>
      <w:i/>
      <w:iCs/>
      <w:color w:val="404040"/>
    </w:rPr>
  </w:style>
  <w:style w:type="paragraph" w:styleId="af7">
    <w:name w:val="Intense Quote"/>
    <w:basedOn w:val="a"/>
    <w:next w:val="a"/>
    <w:link w:val="af8"/>
    <w:uiPriority w:val="99"/>
    <w:qFormat/>
    <w:rsid w:val="00A846D5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5B9BD5"/>
    </w:rPr>
  </w:style>
  <w:style w:type="character" w:customStyle="1" w:styleId="af8">
    <w:name w:val="Интензивно цитиране Знак"/>
    <w:basedOn w:val="a0"/>
    <w:link w:val="af7"/>
    <w:uiPriority w:val="99"/>
    <w:rsid w:val="00A846D5"/>
    <w:rPr>
      <w:rFonts w:ascii="Calibri" w:eastAsia="Calibri" w:hAnsi="Calibri" w:cs="Times New Roman"/>
      <w:i/>
      <w:iCs/>
      <w:color w:val="5B9BD5"/>
    </w:rPr>
  </w:style>
  <w:style w:type="character" w:styleId="af9">
    <w:name w:val="Subtle Reference"/>
    <w:basedOn w:val="a0"/>
    <w:uiPriority w:val="99"/>
    <w:qFormat/>
    <w:rsid w:val="00A846D5"/>
    <w:rPr>
      <w:rFonts w:cs="Times New Roman"/>
      <w:smallCaps/>
      <w:color w:val="5A5A5A"/>
    </w:rPr>
  </w:style>
  <w:style w:type="character" w:styleId="afa">
    <w:name w:val="Intense Reference"/>
    <w:basedOn w:val="a0"/>
    <w:uiPriority w:val="99"/>
    <w:qFormat/>
    <w:rsid w:val="00A846D5"/>
    <w:rPr>
      <w:rFonts w:cs="Times New Roman"/>
      <w:b/>
      <w:bCs/>
      <w:smallCaps/>
      <w:color w:val="5B9BD5"/>
      <w:spacing w:val="5"/>
    </w:rPr>
  </w:style>
  <w:style w:type="character" w:styleId="afb">
    <w:name w:val="Book Title"/>
    <w:basedOn w:val="a0"/>
    <w:uiPriority w:val="99"/>
    <w:qFormat/>
    <w:rsid w:val="00A846D5"/>
    <w:rPr>
      <w:rFonts w:cs="Times New Roman"/>
      <w:b/>
      <w:bCs/>
      <w:i/>
      <w:iCs/>
      <w:spacing w:val="5"/>
    </w:rPr>
  </w:style>
  <w:style w:type="character" w:styleId="afc">
    <w:name w:val="FollowedHyperlink"/>
    <w:basedOn w:val="a0"/>
    <w:uiPriority w:val="99"/>
    <w:rsid w:val="00A846D5"/>
    <w:rPr>
      <w:rFonts w:cs="Times New Roman"/>
      <w:color w:val="954F72"/>
      <w:u w:val="single"/>
    </w:rPr>
  </w:style>
  <w:style w:type="paragraph" w:styleId="afd">
    <w:name w:val="caption"/>
    <w:basedOn w:val="a"/>
    <w:next w:val="a"/>
    <w:uiPriority w:val="99"/>
    <w:qFormat/>
    <w:rsid w:val="00A846D5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afe">
    <w:name w:val="endnote text"/>
    <w:aliases w:val="Char Char Char Char,Char Char Char Char Char,Char Char Char,Char"/>
    <w:basedOn w:val="a"/>
    <w:link w:val="aff"/>
    <w:uiPriority w:val="99"/>
    <w:rsid w:val="00A8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Текст на бележка в края Знак"/>
    <w:aliases w:val="Char Char Char Char Знак,Char Char Char Char Char Знак,Char Char Char Знак,Char Знак"/>
    <w:basedOn w:val="a0"/>
    <w:link w:val="afe"/>
    <w:uiPriority w:val="99"/>
    <w:rsid w:val="00A846D5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A846D5"/>
    <w:rPr>
      <w:color w:val="000000"/>
      <w:sz w:val="20"/>
      <w:szCs w:val="20"/>
    </w:rPr>
  </w:style>
  <w:style w:type="paragraph" w:customStyle="1" w:styleId="Pa01">
    <w:name w:val="Pa0+1"/>
    <w:basedOn w:val="Default"/>
    <w:next w:val="Default"/>
    <w:uiPriority w:val="99"/>
    <w:rsid w:val="00A846D5"/>
    <w:pPr>
      <w:spacing w:line="241" w:lineRule="atLeast"/>
    </w:pPr>
    <w:rPr>
      <w:rFonts w:eastAsiaTheme="minorEastAsia"/>
      <w:color w:val="auto"/>
    </w:rPr>
  </w:style>
  <w:style w:type="character" w:customStyle="1" w:styleId="A40">
    <w:name w:val="A4"/>
    <w:uiPriority w:val="99"/>
    <w:rsid w:val="00A846D5"/>
    <w:rPr>
      <w:rFonts w:ascii="CyrillicaBgEpigraph" w:hAnsi="CyrillicaBgEpigraph" w:cs="CyrillicaBgEpigraph"/>
      <w:color w:val="000000"/>
      <w:sz w:val="21"/>
      <w:szCs w:val="21"/>
    </w:rPr>
  </w:style>
  <w:style w:type="paragraph" w:customStyle="1" w:styleId="Pa3">
    <w:name w:val="Pa3"/>
    <w:basedOn w:val="Default"/>
    <w:next w:val="Default"/>
    <w:uiPriority w:val="99"/>
    <w:rsid w:val="00A846D5"/>
    <w:pPr>
      <w:spacing w:line="241" w:lineRule="atLeast"/>
    </w:pPr>
    <w:rPr>
      <w:rFonts w:eastAsiaTheme="minorEastAsia"/>
      <w:color w:val="auto"/>
    </w:rPr>
  </w:style>
  <w:style w:type="paragraph" w:styleId="aff0">
    <w:name w:val="Plain Text"/>
    <w:basedOn w:val="a"/>
    <w:link w:val="aff1"/>
    <w:rsid w:val="00A8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f1">
    <w:name w:val="Обикновен текст Знак"/>
    <w:basedOn w:val="a0"/>
    <w:link w:val="aff0"/>
    <w:rsid w:val="00A846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reference-text">
    <w:name w:val="reference-text"/>
    <w:basedOn w:val="a0"/>
    <w:rsid w:val="00A846D5"/>
  </w:style>
  <w:style w:type="paragraph" w:styleId="aff2">
    <w:name w:val="Balloon Text"/>
    <w:basedOn w:val="a"/>
    <w:link w:val="aff3"/>
    <w:uiPriority w:val="99"/>
    <w:semiHidden/>
    <w:unhideWhenUsed/>
    <w:rsid w:val="00A8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Изнесен текст Знак"/>
    <w:basedOn w:val="a0"/>
    <w:link w:val="aff2"/>
    <w:uiPriority w:val="99"/>
    <w:semiHidden/>
    <w:rsid w:val="00A846D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us.tufts.edu/hopper/morph?l=skhnophgi%2Fa&amp;la=greek&amp;can=skhnophgi%2Fa0&amp;prior=sc%C4%93n%C5%8Fp%C4%93g%C4%A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timo.i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yrillicaBgEpigraph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rillica Bulgarian">
    <w:panose1 w:val="020B0604020202020204"/>
    <w:charset w:val="00"/>
    <w:family w:val="swiss"/>
    <w:pitch w:val="variable"/>
    <w:sig w:usb0="00000287" w:usb1="00000000" w:usb2="00000000" w:usb3="00000000" w:csb0="0000001F" w:csb1="00000000"/>
  </w:font>
  <w:font w:name="CyrillicaOchrid10U">
    <w:panose1 w:val="020B0604020202020204"/>
    <w:charset w:val="00"/>
    <w:family w:val="swiss"/>
    <w:pitch w:val="variable"/>
    <w:sig w:usb0="0000038F" w:usb1="00000000" w:usb2="00000000" w:usb3="00000000" w:csb0="00000005" w:csb1="00000000"/>
  </w:font>
  <w:font w:name="MS Shell Dlg 2">
    <w:panose1 w:val="020B060403050404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E778B"/>
    <w:rsid w:val="008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1138C6F3FF486F949D3D7CBF0D3D24">
    <w:name w:val="8E1138C6F3FF486F949D3D7CBF0D3D24"/>
    <w:rsid w:val="008E778B"/>
  </w:style>
  <w:style w:type="paragraph" w:customStyle="1" w:styleId="C4DDA02B36A04439872E6FFA27F5D336">
    <w:name w:val="C4DDA02B36A04439872E6FFA27F5D336"/>
    <w:rsid w:val="008E77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1213-D6FB-4FC1-8D1D-F98EC5D6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58</Pages>
  <Words>16690</Words>
  <Characters>95136</Characters>
  <Application>Microsoft Office Word</Application>
  <DocSecurity>0</DocSecurity>
  <Lines>792</Lines>
  <Paragraphs>223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</dc:creator>
  <cp:lastModifiedBy>Magi</cp:lastModifiedBy>
  <cp:revision>41</cp:revision>
  <cp:lastPrinted>2017-07-21T10:52:00Z</cp:lastPrinted>
  <dcterms:created xsi:type="dcterms:W3CDTF">2017-07-09T11:17:00Z</dcterms:created>
  <dcterms:modified xsi:type="dcterms:W3CDTF">2017-07-21T14:13:00Z</dcterms:modified>
</cp:coreProperties>
</file>